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6527F1" w14:textId="77777777" w:rsidR="00913736" w:rsidRDefault="00913736" w:rsidP="0091373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14:paraId="12C5D0FC" w14:textId="0CAE8BFC" w:rsidR="00913736" w:rsidRDefault="00913736" w:rsidP="00501DE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ПРОЕКТУ ИЗМЕНЕНИЙ </w:t>
      </w:r>
      <w:r w:rsidRPr="00913736">
        <w:rPr>
          <w:rFonts w:ascii="Times New Roman" w:hAnsi="Times New Roman" w:cs="Times New Roman"/>
          <w:sz w:val="28"/>
          <w:szCs w:val="28"/>
        </w:rPr>
        <w:t xml:space="preserve">В ГЕНЕРАЛЬНЫЙ ПЛАН </w:t>
      </w:r>
      <w:r w:rsidR="00501DEF" w:rsidRPr="00501DEF">
        <w:rPr>
          <w:rFonts w:ascii="Times New Roman" w:hAnsi="Times New Roman" w:cs="Times New Roman"/>
          <w:sz w:val="28"/>
          <w:szCs w:val="28"/>
        </w:rPr>
        <w:t>ГОРОДСКОГО ПОСЕЛЕНИЯ РАБОЧИЙ ПОСЕЛОК ОРДЫНСКОЕ ОРДЫНСКОГО РАЙОНА НОВОСИБИРСКОЙ ОБЛАСТИ</w:t>
      </w:r>
    </w:p>
    <w:p w14:paraId="7DBCF3E6" w14:textId="77777777" w:rsidR="00501DEF" w:rsidRDefault="00501DEF" w:rsidP="00501DE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EF01ED" w14:textId="77777777" w:rsidR="00913736" w:rsidRPr="00E2710C" w:rsidRDefault="00913736" w:rsidP="000D6B39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710C">
        <w:rPr>
          <w:rFonts w:ascii="Times New Roman" w:hAnsi="Times New Roman" w:cs="Times New Roman"/>
          <w:b/>
          <w:sz w:val="28"/>
          <w:szCs w:val="28"/>
        </w:rPr>
        <w:t>Документ, подлежащий изменению:</w:t>
      </w:r>
    </w:p>
    <w:p w14:paraId="151F844D" w14:textId="72746DAF" w:rsidR="00501DEF" w:rsidRPr="00501DEF" w:rsidRDefault="00913736" w:rsidP="00501DEF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01DEF">
        <w:rPr>
          <w:rFonts w:ascii="Times New Roman" w:hAnsi="Times New Roman" w:cs="Times New Roman"/>
          <w:sz w:val="28"/>
          <w:szCs w:val="28"/>
        </w:rPr>
        <w:t xml:space="preserve">приказ министерства строительства Новосибирской области от </w:t>
      </w:r>
      <w:r w:rsidR="00501DEF" w:rsidRPr="00501DEF">
        <w:rPr>
          <w:rFonts w:ascii="Times New Roman" w:hAnsi="Times New Roman" w:cs="Times New Roman"/>
          <w:sz w:val="28"/>
          <w:szCs w:val="28"/>
        </w:rPr>
        <w:t>08</w:t>
      </w:r>
      <w:r w:rsidRPr="00501DEF">
        <w:rPr>
          <w:rFonts w:ascii="Times New Roman" w:hAnsi="Times New Roman" w:cs="Times New Roman"/>
          <w:sz w:val="28"/>
          <w:szCs w:val="28"/>
        </w:rPr>
        <w:t>.</w:t>
      </w:r>
      <w:r w:rsidR="00501DEF" w:rsidRPr="00501DEF">
        <w:rPr>
          <w:rFonts w:ascii="Times New Roman" w:hAnsi="Times New Roman" w:cs="Times New Roman"/>
          <w:sz w:val="28"/>
          <w:szCs w:val="28"/>
        </w:rPr>
        <w:t>12</w:t>
      </w:r>
      <w:r w:rsidRPr="00501DEF">
        <w:rPr>
          <w:rFonts w:ascii="Times New Roman" w:hAnsi="Times New Roman" w:cs="Times New Roman"/>
          <w:sz w:val="28"/>
          <w:szCs w:val="28"/>
        </w:rPr>
        <w:t>.202</w:t>
      </w:r>
      <w:r w:rsidR="00501DEF" w:rsidRPr="00501DEF">
        <w:rPr>
          <w:rFonts w:ascii="Times New Roman" w:hAnsi="Times New Roman" w:cs="Times New Roman"/>
          <w:sz w:val="28"/>
          <w:szCs w:val="28"/>
        </w:rPr>
        <w:t>3</w:t>
      </w:r>
      <w:r w:rsidRPr="00501DEF">
        <w:rPr>
          <w:rFonts w:ascii="Times New Roman" w:hAnsi="Times New Roman" w:cs="Times New Roman"/>
          <w:sz w:val="28"/>
          <w:szCs w:val="28"/>
        </w:rPr>
        <w:t xml:space="preserve"> №</w:t>
      </w:r>
      <w:r w:rsidR="006726E2" w:rsidRPr="00501DEF">
        <w:rPr>
          <w:rFonts w:ascii="Times New Roman" w:hAnsi="Times New Roman" w:cs="Times New Roman"/>
          <w:sz w:val="28"/>
          <w:szCs w:val="28"/>
        </w:rPr>
        <w:t> 2</w:t>
      </w:r>
      <w:r w:rsidR="00501DEF" w:rsidRPr="00501DEF">
        <w:rPr>
          <w:rFonts w:ascii="Times New Roman" w:hAnsi="Times New Roman" w:cs="Times New Roman"/>
          <w:sz w:val="28"/>
          <w:szCs w:val="28"/>
        </w:rPr>
        <w:t>08-НПА «О внесении изменений в приказ министерства строительства Новосибирской</w:t>
      </w:r>
    </w:p>
    <w:p w14:paraId="7129CBA5" w14:textId="7523327F" w:rsidR="00913736" w:rsidRPr="00E2710C" w:rsidRDefault="00501DEF" w:rsidP="00501DEF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501DEF">
        <w:rPr>
          <w:rFonts w:ascii="Times New Roman" w:hAnsi="Times New Roman" w:cs="Times New Roman"/>
          <w:sz w:val="28"/>
          <w:szCs w:val="28"/>
        </w:rPr>
        <w:t>области от 17.02.2020 № 70</w:t>
      </w:r>
      <w:r w:rsidR="00913736" w:rsidRPr="00501DEF">
        <w:rPr>
          <w:rFonts w:ascii="Times New Roman" w:hAnsi="Times New Roman" w:cs="Times New Roman"/>
          <w:sz w:val="28"/>
          <w:szCs w:val="28"/>
        </w:rPr>
        <w:t>».</w:t>
      </w:r>
    </w:p>
    <w:p w14:paraId="6B765E04" w14:textId="77777777" w:rsidR="00913736" w:rsidRPr="002E75AF" w:rsidRDefault="00913736" w:rsidP="000D6B39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</w:p>
    <w:p w14:paraId="3701C101" w14:textId="77777777" w:rsidR="00913736" w:rsidRPr="002E75AF" w:rsidRDefault="00913736" w:rsidP="000D6B39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75AF">
        <w:rPr>
          <w:rFonts w:ascii="Times New Roman" w:hAnsi="Times New Roman" w:cs="Times New Roman"/>
          <w:b/>
          <w:sz w:val="28"/>
          <w:szCs w:val="28"/>
        </w:rPr>
        <w:t>Основание изменений:</w:t>
      </w:r>
    </w:p>
    <w:p w14:paraId="59561F73" w14:textId="734B5969" w:rsidR="00913736" w:rsidRDefault="00913736" w:rsidP="000D6B39">
      <w:pPr>
        <w:spacing w:after="0" w:line="240" w:lineRule="auto"/>
        <w:ind w:left="-284"/>
        <w:jc w:val="both"/>
        <w:rPr>
          <w:rFonts w:ascii="Times New Roman" w:hAnsi="Times New Roman" w:cs="Times New Roman"/>
          <w:sz w:val="28"/>
          <w:szCs w:val="28"/>
        </w:rPr>
      </w:pPr>
      <w:r w:rsidRPr="002E75AF">
        <w:rPr>
          <w:rFonts w:ascii="Times New Roman" w:hAnsi="Times New Roman" w:cs="Times New Roman"/>
          <w:sz w:val="28"/>
          <w:szCs w:val="28"/>
        </w:rPr>
        <w:t xml:space="preserve">приказ министерства строительства Новосибирской области от </w:t>
      </w:r>
      <w:r w:rsidR="00501DEF">
        <w:rPr>
          <w:rFonts w:ascii="Times New Roman" w:hAnsi="Times New Roman" w:cs="Times New Roman"/>
          <w:sz w:val="28"/>
          <w:szCs w:val="28"/>
        </w:rPr>
        <w:t>12</w:t>
      </w:r>
      <w:r w:rsidRPr="002E75AF">
        <w:rPr>
          <w:rFonts w:ascii="Times New Roman" w:hAnsi="Times New Roman" w:cs="Times New Roman"/>
          <w:sz w:val="28"/>
          <w:szCs w:val="28"/>
        </w:rPr>
        <w:t>.</w:t>
      </w:r>
      <w:r w:rsidR="00E2710C" w:rsidRPr="002E75AF">
        <w:rPr>
          <w:rFonts w:ascii="Times New Roman" w:hAnsi="Times New Roman" w:cs="Times New Roman"/>
          <w:sz w:val="28"/>
          <w:szCs w:val="28"/>
        </w:rPr>
        <w:t>0</w:t>
      </w:r>
      <w:r w:rsidR="00501DEF">
        <w:rPr>
          <w:rFonts w:ascii="Times New Roman" w:hAnsi="Times New Roman" w:cs="Times New Roman"/>
          <w:sz w:val="28"/>
          <w:szCs w:val="28"/>
        </w:rPr>
        <w:t>3</w:t>
      </w:r>
      <w:r w:rsidRPr="002E75AF">
        <w:rPr>
          <w:rFonts w:ascii="Times New Roman" w:hAnsi="Times New Roman" w:cs="Times New Roman"/>
          <w:sz w:val="28"/>
          <w:szCs w:val="28"/>
        </w:rPr>
        <w:t>.202</w:t>
      </w:r>
      <w:r w:rsidR="00501DEF">
        <w:rPr>
          <w:rFonts w:ascii="Times New Roman" w:hAnsi="Times New Roman" w:cs="Times New Roman"/>
          <w:sz w:val="28"/>
          <w:szCs w:val="28"/>
        </w:rPr>
        <w:t>4</w:t>
      </w:r>
      <w:r w:rsidRPr="002E75AF">
        <w:rPr>
          <w:rFonts w:ascii="Times New Roman" w:hAnsi="Times New Roman" w:cs="Times New Roman"/>
          <w:sz w:val="28"/>
          <w:szCs w:val="28"/>
        </w:rPr>
        <w:t xml:space="preserve"> № </w:t>
      </w:r>
      <w:r w:rsidR="00501DEF">
        <w:rPr>
          <w:rFonts w:ascii="Times New Roman" w:hAnsi="Times New Roman" w:cs="Times New Roman"/>
          <w:sz w:val="28"/>
          <w:szCs w:val="28"/>
        </w:rPr>
        <w:t>131</w:t>
      </w:r>
      <w:r w:rsidRPr="002E75AF">
        <w:rPr>
          <w:rFonts w:ascii="Times New Roman" w:hAnsi="Times New Roman" w:cs="Times New Roman"/>
          <w:sz w:val="28"/>
          <w:szCs w:val="28"/>
        </w:rPr>
        <w:t xml:space="preserve"> «О подготовке предложений о внесении изменений в генеральный план </w:t>
      </w:r>
      <w:r w:rsidR="00501DEF">
        <w:rPr>
          <w:rFonts w:ascii="Times New Roman" w:hAnsi="Times New Roman" w:cs="Times New Roman"/>
          <w:sz w:val="28"/>
          <w:szCs w:val="28"/>
        </w:rPr>
        <w:t>городского поселения рабочий поселок Ордынское Ордынского района Новосибирской области»</w:t>
      </w:r>
      <w:r w:rsidRPr="002E75AF">
        <w:rPr>
          <w:rFonts w:ascii="Times New Roman" w:hAnsi="Times New Roman" w:cs="Times New Roman"/>
          <w:sz w:val="28"/>
          <w:szCs w:val="28"/>
        </w:rPr>
        <w:t>.</w:t>
      </w:r>
    </w:p>
    <w:p w14:paraId="2EE2C25E" w14:textId="77777777" w:rsidR="00D01EDC" w:rsidRDefault="00D01EDC" w:rsidP="00D01ED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4C475CA6" w14:textId="77777777" w:rsidR="00D01EDC" w:rsidRDefault="00D01EDC" w:rsidP="00D01EDC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разделов генерального плана, в пункты которых вносятся и</w:t>
      </w:r>
      <w:r w:rsidRPr="00051245">
        <w:rPr>
          <w:rFonts w:ascii="Times New Roman" w:hAnsi="Times New Roman" w:cs="Times New Roman"/>
          <w:b/>
          <w:sz w:val="28"/>
          <w:szCs w:val="28"/>
        </w:rPr>
        <w:t>зменения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a3"/>
        <w:tblW w:w="10207" w:type="dxa"/>
        <w:tblInd w:w="-289" w:type="dxa"/>
        <w:tblLook w:val="04A0" w:firstRow="1" w:lastRow="0" w:firstColumn="1" w:lastColumn="0" w:noHBand="0" w:noVBand="1"/>
      </w:tblPr>
      <w:tblGrid>
        <w:gridCol w:w="2836"/>
        <w:gridCol w:w="3969"/>
        <w:gridCol w:w="3402"/>
      </w:tblGrid>
      <w:tr w:rsidR="00E46BB8" w:rsidRPr="00500364" w14:paraId="0AD73174" w14:textId="124DF179" w:rsidTr="00E46BB8">
        <w:trPr>
          <w:trHeight w:val="622"/>
        </w:trPr>
        <w:tc>
          <w:tcPr>
            <w:tcW w:w="2836" w:type="dxa"/>
            <w:vAlign w:val="center"/>
          </w:tcPr>
          <w:p w14:paraId="68BA379A" w14:textId="77777777" w:rsidR="00E46BB8" w:rsidRPr="00500364" w:rsidRDefault="00E46BB8" w:rsidP="002C2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b/>
                <w:sz w:val="24"/>
                <w:szCs w:val="24"/>
              </w:rPr>
              <w:t>Часть генерального плана</w:t>
            </w:r>
          </w:p>
        </w:tc>
        <w:tc>
          <w:tcPr>
            <w:tcW w:w="3969" w:type="dxa"/>
            <w:vAlign w:val="center"/>
          </w:tcPr>
          <w:p w14:paraId="4AF3ECFB" w14:textId="77777777" w:rsidR="00E46BB8" w:rsidRPr="00500364" w:rsidRDefault="00E46BB8" w:rsidP="002C2CE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изменяемого раздела генерального плана</w:t>
            </w:r>
          </w:p>
        </w:tc>
        <w:tc>
          <w:tcPr>
            <w:tcW w:w="3402" w:type="dxa"/>
            <w:vAlign w:val="center"/>
          </w:tcPr>
          <w:p w14:paraId="533561C2" w14:textId="274D26BA" w:rsidR="00E46BB8" w:rsidRPr="00500364" w:rsidRDefault="00E46BB8" w:rsidP="00E46BB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b/>
                <w:sz w:val="24"/>
                <w:szCs w:val="24"/>
              </w:rPr>
              <w:t>Описание</w:t>
            </w:r>
          </w:p>
        </w:tc>
      </w:tr>
      <w:tr w:rsidR="00501DEF" w:rsidRPr="00500364" w14:paraId="63FC2595" w14:textId="77777777" w:rsidTr="00E46BB8">
        <w:tc>
          <w:tcPr>
            <w:tcW w:w="2836" w:type="dxa"/>
            <w:vMerge w:val="restart"/>
          </w:tcPr>
          <w:p w14:paraId="553008D7" w14:textId="0108C37F" w:rsidR="00501DEF" w:rsidRPr="00500364" w:rsidRDefault="00501DE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>Утверждаемая часть в текстовом виде</w:t>
            </w:r>
          </w:p>
        </w:tc>
        <w:tc>
          <w:tcPr>
            <w:tcW w:w="3969" w:type="dxa"/>
          </w:tcPr>
          <w:p w14:paraId="2ECFFB85" w14:textId="7CBB1C37" w:rsidR="00501DEF" w:rsidRPr="00185098" w:rsidRDefault="00501DE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Перечень карт раздела «Градостроительные решения»</w:t>
            </w:r>
          </w:p>
        </w:tc>
        <w:tc>
          <w:tcPr>
            <w:tcW w:w="3402" w:type="dxa"/>
          </w:tcPr>
          <w:p w14:paraId="7BF0E7DE" w14:textId="74D23748" w:rsidR="00501DEF" w:rsidRPr="00185098" w:rsidRDefault="00501DEF" w:rsidP="002C2CE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1. Наименования карт приведены в соответствие с требованием статьи 23 Градостроительного кодекса РФ от 29.12.2004 № 190-ФЗ (ред. от 25.12.2023)</w:t>
            </w:r>
          </w:p>
        </w:tc>
      </w:tr>
      <w:tr w:rsidR="00BF0A72" w:rsidRPr="00500364" w14:paraId="790C9A33" w14:textId="77777777" w:rsidTr="00E46BB8">
        <w:tc>
          <w:tcPr>
            <w:tcW w:w="2836" w:type="dxa"/>
            <w:vMerge/>
          </w:tcPr>
          <w:p w14:paraId="00BAF0AF" w14:textId="77777777" w:rsidR="00BF0A72" w:rsidRPr="00500364" w:rsidRDefault="00BF0A72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1EB01675" w14:textId="2B2AADE6" w:rsidR="00BF0A72" w:rsidRPr="00185098" w:rsidRDefault="00BF0A72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3402" w:type="dxa"/>
          </w:tcPr>
          <w:p w14:paraId="0C1810F5" w14:textId="77777777" w:rsidR="00BF0A72" w:rsidRPr="00185098" w:rsidRDefault="00D06239" w:rsidP="002C2CE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1. </w:t>
            </w:r>
            <w:r w:rsidR="003B4B23"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Дополнен абзац с основанием для внесения изменений в генеральный план</w:t>
            </w:r>
          </w:p>
          <w:p w14:paraId="645A58C6" w14:textId="749112ED" w:rsidR="003B4B23" w:rsidRPr="00185098" w:rsidRDefault="003B4B23" w:rsidP="002C2CE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2. Уточнены редакции документов</w:t>
            </w:r>
          </w:p>
        </w:tc>
      </w:tr>
      <w:tr w:rsidR="00501DEF" w:rsidRPr="00500364" w14:paraId="781AB5D8" w14:textId="41F42F29" w:rsidTr="00E46BB8">
        <w:tc>
          <w:tcPr>
            <w:tcW w:w="2836" w:type="dxa"/>
            <w:vMerge/>
          </w:tcPr>
          <w:p w14:paraId="7C90E190" w14:textId="33D80371" w:rsidR="00501DEF" w:rsidRPr="00500364" w:rsidRDefault="00501DE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3CED5676" w14:textId="2338D22A" w:rsidR="00501DEF" w:rsidRPr="00185098" w:rsidRDefault="00501DEF" w:rsidP="008230A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Пункт 1.</w:t>
            </w: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ab/>
              <w:t>Сведения о видах, назначении и наименованиях планируемых для размещения объектов местного значения поселения, их основные характеристики, их местоположение (для объектов местного значения, не являющихся линейными объектами, указываются функциональные зоны), а также характеристики зон с особыми условиями использования территорий в случае, если установление таких зон требуется в связи с размещением данных объектов, Таблица 1</w:t>
            </w:r>
            <w:r w:rsidR="008230AF"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14:paraId="6A2D75A8" w14:textId="77777777" w:rsidR="00501DEF" w:rsidRPr="00185098" w:rsidRDefault="00501DEF" w:rsidP="002C2CE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1. Наименования объектов приведено в соответствие с приказом Минэкономразвития России от 09.01.2018 № 10</w:t>
            </w:r>
          </w:p>
          <w:p w14:paraId="4AE65ED2" w14:textId="7BE3212E" w:rsidR="00501DEF" w:rsidRPr="00185098" w:rsidRDefault="00BF0A72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8230AF" w:rsidRPr="00185098">
              <w:rPr>
                <w:rFonts w:ascii="Times New Roman" w:hAnsi="Times New Roman" w:cs="Times New Roman"/>
                <w:sz w:val="24"/>
                <w:szCs w:val="24"/>
              </w:rPr>
              <w:t>Таблица дополнена пунктами для приведения в соответствие с графическими материалами проекта</w:t>
            </w:r>
          </w:p>
          <w:p w14:paraId="4FC21002" w14:textId="0F5BF40E" w:rsidR="00D2077B" w:rsidRPr="00185098" w:rsidRDefault="00BF0A72" w:rsidP="00ED2C8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2077B" w:rsidRPr="00185098">
              <w:rPr>
                <w:rFonts w:ascii="Times New Roman" w:hAnsi="Times New Roman" w:cs="Times New Roman"/>
                <w:sz w:val="24"/>
                <w:szCs w:val="24"/>
              </w:rPr>
              <w:t>Исключен</w:t>
            </w:r>
            <w:r w:rsidR="00ED2C8A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="00D2077B"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 слов</w:t>
            </w:r>
            <w:r w:rsidR="00ED2C8A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="00D2077B" w:rsidRPr="00185098">
              <w:rPr>
                <w:rFonts w:ascii="Times New Roman" w:hAnsi="Times New Roman" w:cs="Times New Roman"/>
                <w:sz w:val="24"/>
                <w:szCs w:val="24"/>
              </w:rPr>
              <w:t>«Строительство»</w:t>
            </w:r>
            <w:r w:rsidR="00ED2C8A">
              <w:rPr>
                <w:rFonts w:ascii="Times New Roman" w:hAnsi="Times New Roman" w:cs="Times New Roman"/>
                <w:sz w:val="24"/>
                <w:szCs w:val="24"/>
              </w:rPr>
              <w:t>, «Проект»</w:t>
            </w:r>
          </w:p>
        </w:tc>
      </w:tr>
      <w:tr w:rsidR="00501DEF" w:rsidRPr="00500364" w14:paraId="3E87C8B0" w14:textId="77777777" w:rsidTr="00E46BB8">
        <w:tc>
          <w:tcPr>
            <w:tcW w:w="2836" w:type="dxa"/>
            <w:vMerge/>
          </w:tcPr>
          <w:p w14:paraId="4787256C" w14:textId="77777777" w:rsidR="00501DEF" w:rsidRPr="00500364" w:rsidRDefault="00501DE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26B383BE" w14:textId="264756ED" w:rsidR="00501DEF" w:rsidRPr="00185098" w:rsidRDefault="00501DE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Пункт 2.</w:t>
            </w: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Параметры функциональных зон, а также сведения о планируемых для размещения в них объектах </w:t>
            </w:r>
            <w:r w:rsidRPr="001850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федерального значения, объектах регионального значения, объектах местного значения за исключением линейных объектов, Таблица 2.</w:t>
            </w:r>
          </w:p>
        </w:tc>
        <w:tc>
          <w:tcPr>
            <w:tcW w:w="3402" w:type="dxa"/>
          </w:tcPr>
          <w:p w14:paraId="4EB4DE58" w14:textId="23E2488B" w:rsidR="00501DEF" w:rsidRPr="00185098" w:rsidRDefault="00501DEF" w:rsidP="00A50F1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1. Наименования объектов</w:t>
            </w:r>
            <w:r w:rsidR="00F2207F"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функциональных зон</w:t>
            </w: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приведено в соответствие с </w:t>
            </w: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приказом Минэкономразвития России от 09.01.2018 № 10</w:t>
            </w:r>
          </w:p>
          <w:p w14:paraId="600CBE75" w14:textId="77777777" w:rsidR="00501DEF" w:rsidRPr="00185098" w:rsidRDefault="00501DEF" w:rsidP="00A50F1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2. Уточнены площади функциональных зон</w:t>
            </w:r>
          </w:p>
          <w:p w14:paraId="1D2A5407" w14:textId="1DB15AFD" w:rsidR="00BF0A72" w:rsidRPr="00185098" w:rsidRDefault="00BF0A72" w:rsidP="00A50F1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3. Исключен</w:t>
            </w:r>
            <w:r w:rsidR="00ED2C8A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 слов</w:t>
            </w:r>
            <w:r w:rsidR="00ED2C8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 «Строительство»</w:t>
            </w:r>
            <w:r w:rsidR="00ED2C8A">
              <w:rPr>
                <w:rFonts w:ascii="Times New Roman" w:hAnsi="Times New Roman" w:cs="Times New Roman"/>
                <w:sz w:val="24"/>
                <w:szCs w:val="24"/>
              </w:rPr>
              <w:t>, «Проект»</w:t>
            </w:r>
          </w:p>
          <w:p w14:paraId="4FD1CBE4" w14:textId="2CF64B69" w:rsidR="00A04A17" w:rsidRPr="00185098" w:rsidRDefault="00A04A17" w:rsidP="00A50F1A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4. Исключены линейные объекты</w:t>
            </w:r>
          </w:p>
        </w:tc>
      </w:tr>
      <w:tr w:rsidR="00C033D7" w:rsidRPr="00500364" w14:paraId="65388040" w14:textId="62ED0DF1" w:rsidTr="002C2CE2">
        <w:tc>
          <w:tcPr>
            <w:tcW w:w="2836" w:type="dxa"/>
          </w:tcPr>
          <w:p w14:paraId="33BF1C86" w14:textId="77777777" w:rsidR="00C033D7" w:rsidRPr="00500364" w:rsidRDefault="00C033D7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Утверждаемая часть в графическом виде</w:t>
            </w:r>
          </w:p>
        </w:tc>
        <w:tc>
          <w:tcPr>
            <w:tcW w:w="7371" w:type="dxa"/>
            <w:gridSpan w:val="2"/>
          </w:tcPr>
          <w:p w14:paraId="2C9EE05C" w14:textId="5C3A3BF1" w:rsidR="00F2207F" w:rsidRPr="00500364" w:rsidRDefault="00F2207F" w:rsidP="00F2207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- 1.</w:t>
            </w: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 xml:space="preserve"> Карта планируемого размещения объектов местного значения;</w:t>
            </w:r>
          </w:p>
          <w:p w14:paraId="16F3C08A" w14:textId="79DADC16" w:rsidR="00C033D7" w:rsidRPr="00500364" w:rsidRDefault="00F2207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- 2</w:t>
            </w:r>
            <w:r w:rsidR="00C033D7" w:rsidRPr="00500364">
              <w:rPr>
                <w:rFonts w:ascii="Times New Roman" w:hAnsi="Times New Roman" w:cs="Times New Roman"/>
                <w:sz w:val="24"/>
                <w:szCs w:val="24"/>
              </w:rPr>
              <w:t>. Карта границ населенных пунктов (в том числе границ образуемых населенных пунктов);</w:t>
            </w:r>
          </w:p>
          <w:p w14:paraId="3B3CC200" w14:textId="21359DB1" w:rsidR="00C033D7" w:rsidRPr="00500364" w:rsidRDefault="00F2207F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- 3.</w:t>
            </w:r>
            <w:r w:rsidR="00C033D7" w:rsidRPr="00500364">
              <w:rPr>
                <w:rFonts w:ascii="Times New Roman" w:hAnsi="Times New Roman" w:cs="Times New Roman"/>
                <w:sz w:val="24"/>
                <w:szCs w:val="24"/>
              </w:rPr>
              <w:t xml:space="preserve"> Карта функциональных зон;</w:t>
            </w:r>
          </w:p>
        </w:tc>
      </w:tr>
      <w:tr w:rsidR="009C72A5" w:rsidRPr="00500364" w14:paraId="019B7130" w14:textId="24EB3F9C" w:rsidTr="002C2CE2">
        <w:tc>
          <w:tcPr>
            <w:tcW w:w="2836" w:type="dxa"/>
          </w:tcPr>
          <w:p w14:paraId="439CF24A" w14:textId="77777777" w:rsidR="009C72A5" w:rsidRPr="00500364" w:rsidRDefault="009C72A5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>Обязательное приложение в виде текстового и графического описания границ населенных пунктов</w:t>
            </w:r>
          </w:p>
        </w:tc>
        <w:tc>
          <w:tcPr>
            <w:tcW w:w="7371" w:type="dxa"/>
            <w:gridSpan w:val="2"/>
            <w:vAlign w:val="center"/>
          </w:tcPr>
          <w:p w14:paraId="6FF413B1" w14:textId="2E7F9986" w:rsidR="009C72A5" w:rsidRPr="00500364" w:rsidRDefault="009C72A5" w:rsidP="002C2F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границ </w:t>
            </w:r>
            <w:r w:rsidR="00C65F57">
              <w:rPr>
                <w:rFonts w:ascii="Times New Roman" w:hAnsi="Times New Roman" w:cs="Times New Roman"/>
                <w:sz w:val="24"/>
                <w:szCs w:val="24"/>
              </w:rPr>
              <w:t>р.</w:t>
            </w:r>
            <w:r w:rsidR="002C2F4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65F57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 w:rsidR="002C2F49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C65F57">
              <w:rPr>
                <w:rFonts w:ascii="Times New Roman" w:hAnsi="Times New Roman" w:cs="Times New Roman"/>
                <w:sz w:val="24"/>
                <w:szCs w:val="24"/>
              </w:rPr>
              <w:t>Ордынское</w:t>
            </w:r>
          </w:p>
        </w:tc>
      </w:tr>
      <w:tr w:rsidR="00602108" w:rsidRPr="00500364" w14:paraId="2E66FCB4" w14:textId="01A46D35" w:rsidTr="00BC2963">
        <w:tc>
          <w:tcPr>
            <w:tcW w:w="2836" w:type="dxa"/>
            <w:vMerge w:val="restart"/>
          </w:tcPr>
          <w:p w14:paraId="4351EC5E" w14:textId="77777777" w:rsidR="00602108" w:rsidRPr="00500364" w:rsidRDefault="00602108" w:rsidP="002C2C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>Материалы по обоснованию в текстовом виде</w:t>
            </w:r>
          </w:p>
        </w:tc>
        <w:tc>
          <w:tcPr>
            <w:tcW w:w="3969" w:type="dxa"/>
            <w:vAlign w:val="center"/>
          </w:tcPr>
          <w:p w14:paraId="494EE464" w14:textId="3D149F44" w:rsidR="00602108" w:rsidRPr="00185098" w:rsidRDefault="00602108" w:rsidP="00BC29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Стр. 8 Перечень графических материалов генерального плана</w:t>
            </w:r>
          </w:p>
        </w:tc>
        <w:tc>
          <w:tcPr>
            <w:tcW w:w="3402" w:type="dxa"/>
            <w:vAlign w:val="center"/>
          </w:tcPr>
          <w:p w14:paraId="1BFE4021" w14:textId="3E478661" w:rsidR="00602108" w:rsidRPr="00185098" w:rsidRDefault="00602108" w:rsidP="00C65F5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1. Наименования карт приведены в соответствие с требованием статьи 23 Градостроительного кодекса РФ от 29.12.2004 № 190-ФЗ (ред. от 25.12.2023)</w:t>
            </w:r>
          </w:p>
        </w:tc>
      </w:tr>
      <w:tr w:rsidR="00602108" w:rsidRPr="00500364" w14:paraId="1DC63D09" w14:textId="77777777" w:rsidTr="002C2CE2">
        <w:tc>
          <w:tcPr>
            <w:tcW w:w="2836" w:type="dxa"/>
            <w:vMerge/>
          </w:tcPr>
          <w:p w14:paraId="4DC6E797" w14:textId="77777777" w:rsidR="00602108" w:rsidRPr="00500364" w:rsidRDefault="00602108" w:rsidP="00C65F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62AF5F40" w14:textId="53D2EE15" w:rsidR="00602108" w:rsidRPr="00185098" w:rsidRDefault="00602108" w:rsidP="00C65F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Введение</w:t>
            </w:r>
          </w:p>
        </w:tc>
        <w:tc>
          <w:tcPr>
            <w:tcW w:w="3402" w:type="dxa"/>
          </w:tcPr>
          <w:p w14:paraId="5E046FEC" w14:textId="77777777" w:rsidR="00602108" w:rsidRPr="00185098" w:rsidRDefault="00602108" w:rsidP="00C65F5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1. Дополнен абзац с основанием для внесения изменений в генеральный план</w:t>
            </w:r>
          </w:p>
          <w:p w14:paraId="18AECC2F" w14:textId="77777777" w:rsidR="00602108" w:rsidRDefault="00602108" w:rsidP="00C65F5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2. Уточнены редакции документов</w:t>
            </w:r>
          </w:p>
          <w:p w14:paraId="7CE5FA74" w14:textId="797F79DA" w:rsidR="00602108" w:rsidRPr="00185098" w:rsidRDefault="00602108" w:rsidP="00C65F5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 Исключено слово «проект»</w:t>
            </w:r>
          </w:p>
        </w:tc>
      </w:tr>
      <w:tr w:rsidR="00602108" w:rsidRPr="00500364" w14:paraId="3AA26CAA" w14:textId="77777777" w:rsidTr="00BC2963">
        <w:tc>
          <w:tcPr>
            <w:tcW w:w="2836" w:type="dxa"/>
            <w:vMerge/>
          </w:tcPr>
          <w:p w14:paraId="0D59A406" w14:textId="77777777" w:rsidR="00602108" w:rsidRPr="00500364" w:rsidRDefault="00602108" w:rsidP="00C65F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42F61F58" w14:textId="543121D0" w:rsidR="00602108" w:rsidRPr="00185098" w:rsidRDefault="00602108" w:rsidP="00390A2C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390A2C">
              <w:rPr>
                <w:rFonts w:ascii="Times New Roman" w:hAnsi="Times New Roman" w:cs="Times New Roman"/>
                <w:sz w:val="24"/>
                <w:szCs w:val="24"/>
              </w:rPr>
              <w:t>2.2.2. Гидрогеологическая и геологическая характеристика</w:t>
            </w:r>
          </w:p>
        </w:tc>
        <w:tc>
          <w:tcPr>
            <w:tcW w:w="3402" w:type="dxa"/>
            <w:vAlign w:val="center"/>
          </w:tcPr>
          <w:p w14:paraId="771D5067" w14:textId="1940BE08" w:rsidR="00602108" w:rsidRPr="00185098" w:rsidRDefault="00602108" w:rsidP="00C65F57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24A38941" w14:textId="77777777" w:rsidTr="00BC2963">
        <w:tc>
          <w:tcPr>
            <w:tcW w:w="2836" w:type="dxa"/>
            <w:vMerge/>
          </w:tcPr>
          <w:p w14:paraId="7CB66374" w14:textId="77777777" w:rsidR="00602108" w:rsidRPr="00500364" w:rsidRDefault="00602108" w:rsidP="00BD3D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7C1266E7" w14:textId="524AFC83" w:rsidR="00602108" w:rsidRPr="00185098" w:rsidRDefault="00602108" w:rsidP="00BD3DCD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Раздел 2.3.2. Сложившаяся структура землепользования</w:t>
            </w:r>
          </w:p>
        </w:tc>
        <w:tc>
          <w:tcPr>
            <w:tcW w:w="3402" w:type="dxa"/>
            <w:vAlign w:val="center"/>
          </w:tcPr>
          <w:p w14:paraId="69029F3B" w14:textId="21C6106C" w:rsidR="00602108" w:rsidRPr="00185098" w:rsidRDefault="00602108" w:rsidP="00BD3DC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Наименования функциональных зон приведено в соответствие с приказом Минэкономразвития России от 09.01.2018 № 10</w:t>
            </w:r>
          </w:p>
        </w:tc>
      </w:tr>
      <w:tr w:rsidR="00602108" w:rsidRPr="00500364" w14:paraId="4B21306F" w14:textId="77777777" w:rsidTr="00BC2963">
        <w:tc>
          <w:tcPr>
            <w:tcW w:w="2836" w:type="dxa"/>
            <w:vMerge/>
          </w:tcPr>
          <w:p w14:paraId="264CEF59" w14:textId="77777777" w:rsidR="00602108" w:rsidRPr="00500364" w:rsidRDefault="00602108" w:rsidP="00BD3D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7086DE27" w14:textId="6FFD1A93" w:rsidR="00602108" w:rsidRPr="00263BC7" w:rsidRDefault="00602108" w:rsidP="00BD3D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BD3DCD">
              <w:rPr>
                <w:rFonts w:ascii="Times New Roman" w:hAnsi="Times New Roman" w:cs="Times New Roman"/>
                <w:sz w:val="24"/>
                <w:szCs w:val="24"/>
              </w:rPr>
              <w:t>2.3.5. Экономическая база развития территории</w:t>
            </w:r>
          </w:p>
        </w:tc>
        <w:tc>
          <w:tcPr>
            <w:tcW w:w="3402" w:type="dxa"/>
            <w:vAlign w:val="center"/>
          </w:tcPr>
          <w:p w14:paraId="0105808C" w14:textId="58F5AB16" w:rsidR="00602108" w:rsidRPr="00263BC7" w:rsidRDefault="00602108" w:rsidP="00BD3DC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2E95F241" w14:textId="77777777" w:rsidTr="00BC2963">
        <w:tc>
          <w:tcPr>
            <w:tcW w:w="2836" w:type="dxa"/>
            <w:vMerge/>
          </w:tcPr>
          <w:p w14:paraId="4500804A" w14:textId="77777777" w:rsidR="00602108" w:rsidRPr="00500364" w:rsidRDefault="00602108" w:rsidP="00BD3D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3F467152" w14:textId="70221CEA" w:rsidR="00602108" w:rsidRPr="00BD3DCD" w:rsidRDefault="00602108" w:rsidP="00BD3DC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BD3DCD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2.3.7. Система культурно-бытового и социального обслуживания населения</w:t>
            </w:r>
          </w:p>
        </w:tc>
        <w:tc>
          <w:tcPr>
            <w:tcW w:w="3402" w:type="dxa"/>
            <w:vAlign w:val="center"/>
          </w:tcPr>
          <w:p w14:paraId="0C7639D9" w14:textId="3C45A9C6" w:rsidR="00602108" w:rsidRDefault="00602108" w:rsidP="00BD3DC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27DC616B" w14:textId="77777777" w:rsidTr="00BC2963">
        <w:tc>
          <w:tcPr>
            <w:tcW w:w="2836" w:type="dxa"/>
            <w:vMerge/>
          </w:tcPr>
          <w:p w14:paraId="1BF42B15" w14:textId="77777777" w:rsidR="00602108" w:rsidRPr="00500364" w:rsidRDefault="00602108" w:rsidP="001374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012594A8" w14:textId="42879D3C" w:rsidR="00602108" w:rsidRDefault="00602108" w:rsidP="001374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13744C">
              <w:rPr>
                <w:rFonts w:ascii="Times New Roman" w:hAnsi="Times New Roman" w:cs="Times New Roman"/>
                <w:sz w:val="24"/>
                <w:szCs w:val="24"/>
              </w:rPr>
              <w:t>2.3.8. Транспортное обеспечение территории</w:t>
            </w:r>
          </w:p>
        </w:tc>
        <w:tc>
          <w:tcPr>
            <w:tcW w:w="3402" w:type="dxa"/>
            <w:vAlign w:val="center"/>
          </w:tcPr>
          <w:p w14:paraId="19C4A436" w14:textId="0D9CDF2A" w:rsidR="00602108" w:rsidRDefault="00602108" w:rsidP="0013744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18AAFD22" w14:textId="77777777" w:rsidTr="00BC2963">
        <w:tc>
          <w:tcPr>
            <w:tcW w:w="2836" w:type="dxa"/>
            <w:vMerge/>
          </w:tcPr>
          <w:p w14:paraId="54EB7A11" w14:textId="77777777" w:rsidR="00602108" w:rsidRPr="00500364" w:rsidRDefault="00602108" w:rsidP="001374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68B6C653" w14:textId="46F85811" w:rsidR="00602108" w:rsidRPr="00526B22" w:rsidRDefault="00602108" w:rsidP="00526B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Toc495858882"/>
            <w:bookmarkStart w:id="1" w:name="_Toc31014973"/>
            <w:r w:rsidRPr="00526B22">
              <w:rPr>
                <w:rFonts w:ascii="Times New Roman" w:hAnsi="Times New Roman" w:cs="Times New Roman"/>
                <w:sz w:val="24"/>
                <w:szCs w:val="24"/>
              </w:rPr>
              <w:t>Раздел 3.1. Сведения о планируемых для размещения на территории поселения объектов федерального значения</w:t>
            </w:r>
            <w:bookmarkEnd w:id="0"/>
            <w:bookmarkEnd w:id="1"/>
          </w:p>
        </w:tc>
        <w:tc>
          <w:tcPr>
            <w:tcW w:w="3402" w:type="dxa"/>
            <w:vAlign w:val="center"/>
          </w:tcPr>
          <w:p w14:paraId="46E34A6C" w14:textId="6BF5CC22" w:rsidR="00602108" w:rsidRDefault="00602108" w:rsidP="0013744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093B7343" w14:textId="77777777" w:rsidTr="00BC2963">
        <w:tc>
          <w:tcPr>
            <w:tcW w:w="2836" w:type="dxa"/>
            <w:vMerge/>
          </w:tcPr>
          <w:p w14:paraId="2BDDBBC9" w14:textId="77777777" w:rsidR="00602108" w:rsidRPr="00500364" w:rsidRDefault="00602108" w:rsidP="001374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7479DF3D" w14:textId="3FC18276" w:rsidR="00602108" w:rsidRDefault="00602108" w:rsidP="001374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526B22">
              <w:rPr>
                <w:rFonts w:ascii="Times New Roman" w:hAnsi="Times New Roman" w:cs="Times New Roman"/>
                <w:sz w:val="24"/>
                <w:szCs w:val="24"/>
              </w:rPr>
              <w:t>4.1. Демографический прогноз</w:t>
            </w:r>
          </w:p>
        </w:tc>
        <w:tc>
          <w:tcPr>
            <w:tcW w:w="3402" w:type="dxa"/>
            <w:vAlign w:val="center"/>
          </w:tcPr>
          <w:p w14:paraId="02762378" w14:textId="690A77E5" w:rsidR="00602108" w:rsidRDefault="00602108" w:rsidP="0013744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54C28A8B" w14:textId="77777777" w:rsidTr="00BC2963">
        <w:tc>
          <w:tcPr>
            <w:tcW w:w="2836" w:type="dxa"/>
            <w:vMerge/>
          </w:tcPr>
          <w:p w14:paraId="17DB4FF6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53975E84" w14:textId="179CA442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Раздел 4.2 Планировочная организация и зонирование территории</w:t>
            </w:r>
          </w:p>
        </w:tc>
        <w:tc>
          <w:tcPr>
            <w:tcW w:w="3402" w:type="dxa"/>
            <w:vAlign w:val="center"/>
          </w:tcPr>
          <w:p w14:paraId="7111D919" w14:textId="6F56259B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1. Наименования функциональных зон приведено в соответствие с приказом Минэкономразвития России от 09.01.2018 № 10</w:t>
            </w:r>
          </w:p>
        </w:tc>
      </w:tr>
      <w:tr w:rsidR="00602108" w:rsidRPr="00500364" w14:paraId="40D82573" w14:textId="77777777" w:rsidTr="00BC2963">
        <w:tc>
          <w:tcPr>
            <w:tcW w:w="2836" w:type="dxa"/>
            <w:vMerge/>
          </w:tcPr>
          <w:p w14:paraId="32E368DD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593AB6E8" w14:textId="312183A4" w:rsidR="00602108" w:rsidRPr="00526B22" w:rsidRDefault="00602108" w:rsidP="00526B22">
            <w:pPr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526B22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4.3. Зоны с особыми условиями использования территории</w:t>
            </w:r>
          </w:p>
        </w:tc>
        <w:tc>
          <w:tcPr>
            <w:tcW w:w="3402" w:type="dxa"/>
            <w:vAlign w:val="center"/>
          </w:tcPr>
          <w:p w14:paraId="3C87CD34" w14:textId="106976E5" w:rsidR="00602108" w:rsidRPr="00185098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72E8A83F" w14:textId="77777777" w:rsidTr="00BC2963">
        <w:tc>
          <w:tcPr>
            <w:tcW w:w="2836" w:type="dxa"/>
            <w:vMerge/>
          </w:tcPr>
          <w:p w14:paraId="10E5D0E2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5B8B2433" w14:textId="43EB6CA1" w:rsidR="00602108" w:rsidRPr="00185098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4.5. </w:t>
            </w:r>
            <w:r w:rsidRPr="00526B22">
              <w:rPr>
                <w:rFonts w:ascii="Times New Roman" w:hAnsi="Times New Roman" w:cs="Times New Roman"/>
                <w:sz w:val="24"/>
                <w:szCs w:val="24"/>
              </w:rPr>
              <w:t>Развитие и размещение объектов социально-культурного и культурно-бытового обслуживания местного значения</w:t>
            </w:r>
          </w:p>
        </w:tc>
        <w:tc>
          <w:tcPr>
            <w:tcW w:w="3402" w:type="dxa"/>
            <w:vAlign w:val="center"/>
          </w:tcPr>
          <w:p w14:paraId="3A9DFE63" w14:textId="17B0059C" w:rsidR="00602108" w:rsidRDefault="00602108" w:rsidP="00526B2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  <w:p w14:paraId="03F897EA" w14:textId="50C34103" w:rsidR="00602108" w:rsidRPr="00185098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2. Уточнены редакции документов</w:t>
            </w:r>
          </w:p>
        </w:tc>
      </w:tr>
      <w:tr w:rsidR="00602108" w:rsidRPr="00500364" w14:paraId="14154535" w14:textId="77777777" w:rsidTr="00BC2963">
        <w:tc>
          <w:tcPr>
            <w:tcW w:w="2836" w:type="dxa"/>
            <w:vMerge/>
          </w:tcPr>
          <w:p w14:paraId="63025B2C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6C70902E" w14:textId="2A227CA3" w:rsidR="00602108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4</w:t>
            </w:r>
            <w:r w:rsidRPr="00F15C52">
              <w:rPr>
                <w:rFonts w:ascii="Times New Roman" w:hAnsi="Times New Roman" w:cs="Times New Roman"/>
                <w:sz w:val="24"/>
                <w:szCs w:val="24"/>
              </w:rPr>
              <w:t>.6. Развитие и размещение объектов транспортной инфраструктуры</w:t>
            </w:r>
          </w:p>
        </w:tc>
        <w:tc>
          <w:tcPr>
            <w:tcW w:w="3402" w:type="dxa"/>
            <w:vAlign w:val="center"/>
          </w:tcPr>
          <w:p w14:paraId="4F005B70" w14:textId="77777777" w:rsidR="00602108" w:rsidRDefault="00602108" w:rsidP="00526B2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  <w:p w14:paraId="355835D0" w14:textId="4A621B5E" w:rsidR="00684E66" w:rsidRDefault="00684E66" w:rsidP="00526B2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 Классификация улиц и дорог приведена для городского населенного пункта</w:t>
            </w:r>
            <w:bookmarkStart w:id="2" w:name="_GoBack"/>
            <w:bookmarkEnd w:id="2"/>
          </w:p>
        </w:tc>
      </w:tr>
      <w:tr w:rsidR="00602108" w:rsidRPr="00500364" w14:paraId="223D5FAC" w14:textId="77777777" w:rsidTr="00BC2963">
        <w:tc>
          <w:tcPr>
            <w:tcW w:w="2836" w:type="dxa"/>
            <w:vMerge/>
          </w:tcPr>
          <w:p w14:paraId="64AEF924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2798B677" w14:textId="1FF5CCC1" w:rsidR="00602108" w:rsidRPr="00F205FC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F205FC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4.7. Развитие и размещение объектов инженерной инфраструктуры</w:t>
            </w:r>
          </w:p>
        </w:tc>
        <w:tc>
          <w:tcPr>
            <w:tcW w:w="3402" w:type="dxa"/>
            <w:vAlign w:val="center"/>
          </w:tcPr>
          <w:p w14:paraId="289CCBA6" w14:textId="10C49D5A" w:rsidR="00602108" w:rsidRDefault="00602108" w:rsidP="00526B2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27CE7885" w14:textId="77777777" w:rsidTr="00BC2963">
        <w:tc>
          <w:tcPr>
            <w:tcW w:w="2836" w:type="dxa"/>
            <w:vMerge/>
          </w:tcPr>
          <w:p w14:paraId="0955FCA2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42C98C06" w14:textId="6D5657EE" w:rsidR="00602108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02108">
              <w:rPr>
                <w:rFonts w:ascii="Times New Roman" w:hAnsi="Times New Roman" w:cs="Times New Roman"/>
                <w:sz w:val="24"/>
                <w:szCs w:val="24"/>
              </w:rPr>
              <w:t>4.8. Мероприятия по транспортированию отходов</w:t>
            </w:r>
          </w:p>
        </w:tc>
        <w:tc>
          <w:tcPr>
            <w:tcW w:w="3402" w:type="dxa"/>
            <w:vAlign w:val="center"/>
          </w:tcPr>
          <w:p w14:paraId="490D8C5C" w14:textId="795A1E68" w:rsidR="00602108" w:rsidRDefault="006914CD" w:rsidP="006914C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1. Раздел дополнен информацией из постановления </w:t>
            </w:r>
            <w:r w:rsidRPr="006914CD">
              <w:rPr>
                <w:rFonts w:ascii="Times New Roman" w:hAnsi="Times New Roman" w:cs="Times New Roman"/>
                <w:bCs/>
                <w:sz w:val="24"/>
                <w:szCs w:val="24"/>
              </w:rPr>
              <w:t>Правительства Новосибирской области от 26.09.2016 № 292-п «Об утверждении территориальной схемы обращения с отходами , в том числе с твердыми коммунальными отходами, Новосибирской области»</w:t>
            </w:r>
          </w:p>
        </w:tc>
      </w:tr>
      <w:tr w:rsidR="00602108" w:rsidRPr="00500364" w14:paraId="4575E4CA" w14:textId="77777777" w:rsidTr="00BC2963">
        <w:tc>
          <w:tcPr>
            <w:tcW w:w="2836" w:type="dxa"/>
            <w:vMerge/>
          </w:tcPr>
          <w:p w14:paraId="19979CCB" w14:textId="77777777" w:rsidR="00602108" w:rsidRPr="00500364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6866D6C2" w14:textId="59AA411C" w:rsidR="00602108" w:rsidRPr="001C258C" w:rsidRDefault="00602108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1C258C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4.10. Организация поверхностного стока и улучшения санитарного состояния территории поселка</w:t>
            </w:r>
          </w:p>
        </w:tc>
        <w:tc>
          <w:tcPr>
            <w:tcW w:w="3402" w:type="dxa"/>
            <w:vAlign w:val="center"/>
          </w:tcPr>
          <w:p w14:paraId="4C49C776" w14:textId="61D52CE2" w:rsidR="00602108" w:rsidRDefault="00602108" w:rsidP="00526B2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2C2F49" w:rsidRPr="00500364" w14:paraId="7F4E37B0" w14:textId="77777777" w:rsidTr="00BC2963">
        <w:tc>
          <w:tcPr>
            <w:tcW w:w="2836" w:type="dxa"/>
            <w:vMerge/>
          </w:tcPr>
          <w:p w14:paraId="1E57C40F" w14:textId="77777777" w:rsidR="002C2F49" w:rsidRPr="00500364" w:rsidRDefault="002C2F49" w:rsidP="00526B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280929D9" w14:textId="5052BE55" w:rsidR="002C2F49" w:rsidRPr="002C2F49" w:rsidRDefault="002C2F49" w:rsidP="002C2F4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2C2F49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5. Предложения по размещению объектов регионального значения</w:t>
            </w:r>
          </w:p>
        </w:tc>
        <w:tc>
          <w:tcPr>
            <w:tcW w:w="3402" w:type="dxa"/>
            <w:vAlign w:val="center"/>
          </w:tcPr>
          <w:p w14:paraId="02973EBB" w14:textId="5EB29963" w:rsidR="002C2F49" w:rsidRDefault="002C2F49" w:rsidP="00526B22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«строительство»</w:t>
            </w:r>
          </w:p>
        </w:tc>
      </w:tr>
      <w:tr w:rsidR="00602108" w:rsidRPr="00500364" w14:paraId="598844FA" w14:textId="77777777" w:rsidTr="00BC2963">
        <w:tc>
          <w:tcPr>
            <w:tcW w:w="2836" w:type="dxa"/>
            <w:vMerge/>
          </w:tcPr>
          <w:p w14:paraId="64AF8052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3BDAB2EA" w14:textId="434E1E47" w:rsidR="00602108" w:rsidRPr="006165DD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x-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165DD">
              <w:rPr>
                <w:rFonts w:ascii="Times New Roman" w:hAnsi="Times New Roman" w:cs="Times New Roman"/>
                <w:sz w:val="24"/>
                <w:szCs w:val="24"/>
                <w:lang w:val="x-none"/>
              </w:rPr>
              <w:t>6. Предложения по размещению объектов местного значения муниципального района</w:t>
            </w:r>
          </w:p>
        </w:tc>
        <w:tc>
          <w:tcPr>
            <w:tcW w:w="3402" w:type="dxa"/>
            <w:vAlign w:val="center"/>
          </w:tcPr>
          <w:p w14:paraId="1CE8DAF9" w14:textId="77777777" w:rsidR="0060210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  <w:p w14:paraId="500E8EC7" w14:textId="0DFC1369" w:rsidR="002C2F49" w:rsidRDefault="002C2F49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 Исключено слово «строительство»</w:t>
            </w:r>
          </w:p>
        </w:tc>
      </w:tr>
      <w:tr w:rsidR="00602108" w:rsidRPr="00500364" w14:paraId="781345AF" w14:textId="77777777" w:rsidTr="00BC2963">
        <w:tc>
          <w:tcPr>
            <w:tcW w:w="2836" w:type="dxa"/>
            <w:vMerge/>
          </w:tcPr>
          <w:p w14:paraId="416A644A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2996403A" w14:textId="0D1F1E4B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3BC7">
              <w:rPr>
                <w:rFonts w:ascii="Times New Roman" w:hAnsi="Times New Roman" w:cs="Times New Roman"/>
                <w:sz w:val="24"/>
                <w:szCs w:val="24"/>
              </w:rPr>
              <w:t>Раздел 8.2 Обоснование устанавливаемой границы населенного пункта</w:t>
            </w:r>
          </w:p>
        </w:tc>
        <w:tc>
          <w:tcPr>
            <w:tcW w:w="3402" w:type="dxa"/>
            <w:vAlign w:val="center"/>
          </w:tcPr>
          <w:p w14:paraId="042AC6A4" w14:textId="7DD9D033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63BC7">
              <w:rPr>
                <w:rFonts w:ascii="Times New Roman" w:hAnsi="Times New Roman" w:cs="Times New Roman"/>
                <w:sz w:val="24"/>
                <w:szCs w:val="24"/>
              </w:rPr>
              <w:t>1. Таблица 8.2-1</w:t>
            </w:r>
            <w:r w:rsidRPr="00526B2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3BC7">
              <w:rPr>
                <w:rFonts w:ascii="Times New Roman" w:hAnsi="Times New Roman" w:cs="Times New Roman"/>
                <w:sz w:val="24"/>
                <w:szCs w:val="24"/>
              </w:rPr>
              <w:t>дополнена пунктами 5,6</w:t>
            </w:r>
          </w:p>
        </w:tc>
      </w:tr>
      <w:tr w:rsidR="00602108" w:rsidRPr="00500364" w14:paraId="00C92736" w14:textId="77777777" w:rsidTr="00BC2963">
        <w:tc>
          <w:tcPr>
            <w:tcW w:w="2836" w:type="dxa"/>
            <w:vMerge/>
          </w:tcPr>
          <w:p w14:paraId="522E9666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604C9FD8" w14:textId="6B2A8FB1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Раздел 9. Технико-экономические показатели</w:t>
            </w:r>
          </w:p>
        </w:tc>
        <w:tc>
          <w:tcPr>
            <w:tcW w:w="3402" w:type="dxa"/>
            <w:vAlign w:val="center"/>
          </w:tcPr>
          <w:p w14:paraId="2AB869F1" w14:textId="77777777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1.Уточнена площадь функциональных зон;</w:t>
            </w:r>
          </w:p>
          <w:p w14:paraId="6E27F0D0" w14:textId="77777777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Исключено слово «проект»</w:t>
            </w:r>
          </w:p>
          <w:p w14:paraId="769D04AC" w14:textId="4FC84E5A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5098">
              <w:rPr>
                <w:rFonts w:ascii="Times New Roman" w:hAnsi="Times New Roman" w:cs="Times New Roman"/>
                <w:bCs/>
                <w:sz w:val="24"/>
                <w:szCs w:val="24"/>
              </w:rPr>
              <w:t>3. Наименования объектов и функциональных зон приведено в соответствие с приказом Минэкономразвития России от 09.01.2018 № 10</w:t>
            </w:r>
          </w:p>
        </w:tc>
      </w:tr>
      <w:tr w:rsidR="00602108" w:rsidRPr="00500364" w14:paraId="4435DD2E" w14:textId="77777777" w:rsidTr="00BC2963">
        <w:tc>
          <w:tcPr>
            <w:tcW w:w="2836" w:type="dxa"/>
            <w:vMerge/>
          </w:tcPr>
          <w:p w14:paraId="15361E0A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582B2B64" w14:textId="4573C9E3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165DD">
              <w:rPr>
                <w:rFonts w:ascii="Times New Roman" w:hAnsi="Times New Roman" w:cs="Times New Roman"/>
                <w:sz w:val="24"/>
                <w:szCs w:val="24"/>
              </w:rPr>
              <w:t>10.1. Чрезвычайные ситуации техногенного характера</w:t>
            </w:r>
          </w:p>
        </w:tc>
        <w:tc>
          <w:tcPr>
            <w:tcW w:w="3402" w:type="dxa"/>
            <w:vAlign w:val="center"/>
          </w:tcPr>
          <w:p w14:paraId="0B2C794B" w14:textId="7DB604C9" w:rsidR="00602108" w:rsidRPr="0018509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7103ABDF" w14:textId="77777777" w:rsidTr="00BC2963">
        <w:tc>
          <w:tcPr>
            <w:tcW w:w="2836" w:type="dxa"/>
            <w:vMerge/>
          </w:tcPr>
          <w:p w14:paraId="5B010B10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521247A4" w14:textId="115431DB" w:rsidR="0060210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02108">
              <w:rPr>
                <w:rFonts w:ascii="Times New Roman" w:hAnsi="Times New Roman" w:cs="Times New Roman"/>
                <w:sz w:val="24"/>
                <w:szCs w:val="24"/>
              </w:rPr>
              <w:t>10.2. Природные чрезвычайные ситуации</w:t>
            </w:r>
          </w:p>
        </w:tc>
        <w:tc>
          <w:tcPr>
            <w:tcW w:w="3402" w:type="dxa"/>
            <w:vAlign w:val="center"/>
          </w:tcPr>
          <w:p w14:paraId="22534ED3" w14:textId="0EB1140A" w:rsidR="0060210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4C926118" w14:textId="77777777" w:rsidTr="00BC2963">
        <w:tc>
          <w:tcPr>
            <w:tcW w:w="2836" w:type="dxa"/>
            <w:vMerge/>
          </w:tcPr>
          <w:p w14:paraId="2524E7E5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13E0FD9C" w14:textId="1D49C982" w:rsidR="0060210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02108">
              <w:rPr>
                <w:rFonts w:ascii="Times New Roman" w:hAnsi="Times New Roman" w:cs="Times New Roman"/>
                <w:sz w:val="24"/>
                <w:szCs w:val="24"/>
              </w:rPr>
              <w:t>11. Основные показатели по существующим мероприятиям по защите территории от ЧС природного и техногенного характера, мероприятиям по ГО, отражающие состояние защиты населения и территории в военное и мирное время на момент разработки обоснования проекта планировки территории</w:t>
            </w:r>
          </w:p>
        </w:tc>
        <w:tc>
          <w:tcPr>
            <w:tcW w:w="3402" w:type="dxa"/>
            <w:vAlign w:val="center"/>
          </w:tcPr>
          <w:p w14:paraId="396E03BE" w14:textId="16F6C7F7" w:rsidR="0060210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03A32673" w14:textId="77777777" w:rsidTr="00BC2963">
        <w:tc>
          <w:tcPr>
            <w:tcW w:w="2836" w:type="dxa"/>
            <w:vMerge/>
          </w:tcPr>
          <w:p w14:paraId="3152372A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3A1B0AE5" w14:textId="53526B90" w:rsidR="0060210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02108">
              <w:rPr>
                <w:rFonts w:ascii="Times New Roman" w:hAnsi="Times New Roman" w:cs="Times New Roman"/>
                <w:sz w:val="24"/>
                <w:szCs w:val="24"/>
              </w:rPr>
              <w:t>12. Обоснование предложений по повышению устойчивости функционирования территории поселения (района, округа), защите и жизнеобеспечению его населения в военное время и в ЧС техногенного и природного характера с результатами вариантной проработки проектных решений и выделением первой очереди и расчетного срока осуществления мероприятий ГОЧС</w:t>
            </w:r>
          </w:p>
        </w:tc>
        <w:tc>
          <w:tcPr>
            <w:tcW w:w="3402" w:type="dxa"/>
            <w:vAlign w:val="center"/>
          </w:tcPr>
          <w:p w14:paraId="3A7DB55B" w14:textId="72303867" w:rsidR="0060210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02108" w:rsidRPr="00500364" w14:paraId="72BB6114" w14:textId="77777777" w:rsidTr="00BC2963">
        <w:tc>
          <w:tcPr>
            <w:tcW w:w="2836" w:type="dxa"/>
            <w:vMerge/>
          </w:tcPr>
          <w:p w14:paraId="7DDB78DE" w14:textId="77777777" w:rsidR="00602108" w:rsidRPr="00500364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67B8E9A9" w14:textId="462724CF" w:rsidR="00602108" w:rsidRDefault="00602108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Раздел </w:t>
            </w:r>
            <w:r w:rsidRPr="00602108">
              <w:rPr>
                <w:rFonts w:ascii="Times New Roman" w:hAnsi="Times New Roman" w:cs="Times New Roman"/>
                <w:sz w:val="24"/>
                <w:szCs w:val="24"/>
              </w:rPr>
              <w:t>13.3. Противопожарные мероприятия.</w:t>
            </w:r>
          </w:p>
        </w:tc>
        <w:tc>
          <w:tcPr>
            <w:tcW w:w="3402" w:type="dxa"/>
            <w:vAlign w:val="center"/>
          </w:tcPr>
          <w:p w14:paraId="3BE8F2E7" w14:textId="5583FFFE" w:rsidR="00602108" w:rsidRDefault="00602108" w:rsidP="006165DD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 Исключено слово «проект»</w:t>
            </w:r>
          </w:p>
        </w:tc>
      </w:tr>
      <w:tr w:rsidR="006165DD" w:rsidRPr="00500364" w14:paraId="707C5103" w14:textId="03EEFC79" w:rsidTr="002C2CE2">
        <w:tc>
          <w:tcPr>
            <w:tcW w:w="2836" w:type="dxa"/>
            <w:vAlign w:val="center"/>
          </w:tcPr>
          <w:p w14:paraId="3FF95A96" w14:textId="77777777" w:rsidR="006165DD" w:rsidRPr="00500364" w:rsidRDefault="006165DD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>Материалы по обоснованию в графическом виде</w:t>
            </w:r>
          </w:p>
        </w:tc>
        <w:tc>
          <w:tcPr>
            <w:tcW w:w="7371" w:type="dxa"/>
            <w:gridSpan w:val="2"/>
            <w:vAlign w:val="center"/>
          </w:tcPr>
          <w:p w14:paraId="77F864E5" w14:textId="5A8C2BFB" w:rsidR="006165DD" w:rsidRPr="00500364" w:rsidRDefault="006165DD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 xml:space="preserve">- 4. Карта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современного </w:t>
            </w: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>использования территории;</w:t>
            </w:r>
          </w:p>
          <w:p w14:paraId="02585BB4" w14:textId="0E2D96B7" w:rsidR="006165DD" w:rsidRPr="00500364" w:rsidRDefault="006165DD" w:rsidP="006165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364">
              <w:rPr>
                <w:rFonts w:ascii="Times New Roman" w:hAnsi="Times New Roman" w:cs="Times New Roman"/>
                <w:sz w:val="24"/>
                <w:szCs w:val="24"/>
              </w:rPr>
              <w:t>- 5.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F1431">
              <w:rPr>
                <w:rFonts w:ascii="Times New Roman" w:hAnsi="Times New Roman" w:cs="Times New Roman"/>
                <w:sz w:val="24"/>
                <w:szCs w:val="24"/>
              </w:rPr>
              <w:t>Карта зон с особыми условиями использования территорий, территорий, подверженных риску возникновения чрезвычайных ситуаций природного и техногенного характера, объектов культурного наследия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6C3CC910" w14:textId="77777777" w:rsidR="00D01EDC" w:rsidRDefault="00D01EDC" w:rsidP="00D01ED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2FA5715" w14:textId="77777777" w:rsidR="00D01EDC" w:rsidRDefault="00D01EDC" w:rsidP="00D01E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8EBAC9B" w14:textId="77777777" w:rsidR="00D01EDC" w:rsidRDefault="00D01EDC" w:rsidP="00D01E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449600B" w14:textId="77777777" w:rsidR="00D01EDC" w:rsidRPr="0049746E" w:rsidRDefault="00D01EDC" w:rsidP="00D01E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                                                                                                        </w:t>
      </w:r>
      <w:r w:rsidRPr="006D7FA5">
        <w:rPr>
          <w:rFonts w:ascii="Times New Roman" w:hAnsi="Times New Roman" w:cs="Times New Roman"/>
          <w:sz w:val="28"/>
          <w:szCs w:val="28"/>
        </w:rPr>
        <w:t xml:space="preserve">А. И. </w:t>
      </w:r>
      <w:proofErr w:type="spellStart"/>
      <w:r w:rsidRPr="006D7FA5">
        <w:rPr>
          <w:rFonts w:ascii="Times New Roman" w:hAnsi="Times New Roman" w:cs="Times New Roman"/>
          <w:sz w:val="28"/>
          <w:szCs w:val="28"/>
        </w:rPr>
        <w:t>Дяков</w:t>
      </w:r>
      <w:proofErr w:type="spellEnd"/>
    </w:p>
    <w:p w14:paraId="62842DA0" w14:textId="1AADFB5A" w:rsidR="00786421" w:rsidRDefault="00786421" w:rsidP="000D6B39">
      <w:pPr>
        <w:ind w:left="-284"/>
        <w:rPr>
          <w:rFonts w:ascii="Times New Roman" w:hAnsi="Times New Roman" w:cs="Times New Roman"/>
          <w:sz w:val="28"/>
          <w:szCs w:val="28"/>
        </w:rPr>
      </w:pPr>
    </w:p>
    <w:p w14:paraId="1F906BFC" w14:textId="77777777" w:rsidR="00D01EDC" w:rsidRDefault="00D01EDC" w:rsidP="000D6B39">
      <w:pPr>
        <w:ind w:left="-284"/>
        <w:rPr>
          <w:rFonts w:ascii="Times New Roman" w:hAnsi="Times New Roman" w:cs="Times New Roman"/>
          <w:sz w:val="28"/>
          <w:szCs w:val="28"/>
        </w:rPr>
        <w:sectPr w:rsidR="00D01EDC" w:rsidSect="002B3B4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6FA99D3D" w14:textId="1D1BB2C5" w:rsidR="00913736" w:rsidRPr="009D26F7" w:rsidRDefault="00913736" w:rsidP="000D6B39">
      <w:pPr>
        <w:ind w:left="-284"/>
        <w:rPr>
          <w:rFonts w:ascii="Times New Roman" w:hAnsi="Times New Roman" w:cs="Times New Roman"/>
          <w:b/>
          <w:bCs/>
          <w:sz w:val="28"/>
          <w:szCs w:val="28"/>
        </w:rPr>
      </w:pPr>
      <w:r w:rsidRPr="009D26F7">
        <w:rPr>
          <w:rFonts w:ascii="Times New Roman" w:hAnsi="Times New Roman" w:cs="Times New Roman"/>
          <w:b/>
          <w:bCs/>
          <w:sz w:val="28"/>
          <w:szCs w:val="28"/>
        </w:rPr>
        <w:t>Сравнительная таблица изменений</w:t>
      </w:r>
      <w:r w:rsidR="00C37911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tbl>
      <w:tblPr>
        <w:tblStyle w:val="a3"/>
        <w:tblW w:w="15423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8"/>
        <w:gridCol w:w="1984"/>
        <w:gridCol w:w="3544"/>
        <w:gridCol w:w="4678"/>
        <w:gridCol w:w="4649"/>
      </w:tblGrid>
      <w:tr w:rsidR="00A62354" w:rsidRPr="00E01748" w14:paraId="74B746E8" w14:textId="77777777" w:rsidTr="00D01EDC">
        <w:tc>
          <w:tcPr>
            <w:tcW w:w="568" w:type="dxa"/>
            <w:vAlign w:val="center"/>
          </w:tcPr>
          <w:p w14:paraId="77198D45" w14:textId="0BF4EBC1" w:rsidR="00A62354" w:rsidRPr="00E01748" w:rsidRDefault="00A62354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174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  <w:vAlign w:val="center"/>
          </w:tcPr>
          <w:p w14:paraId="35FE151E" w14:textId="6D2EBED8" w:rsidR="00A62354" w:rsidRPr="00E01748" w:rsidRDefault="00D01EDC" w:rsidP="00D01E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Заявитель</w:t>
            </w:r>
          </w:p>
        </w:tc>
        <w:tc>
          <w:tcPr>
            <w:tcW w:w="3544" w:type="dxa"/>
            <w:vAlign w:val="center"/>
          </w:tcPr>
          <w:p w14:paraId="17817B0F" w14:textId="5A56E570" w:rsidR="00A62354" w:rsidRPr="00E01748" w:rsidRDefault="00D01EDC" w:rsidP="00D01E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4678" w:type="dxa"/>
            <w:vAlign w:val="center"/>
          </w:tcPr>
          <w:p w14:paraId="2A4D784B" w14:textId="7CB3C45F" w:rsidR="00A62354" w:rsidRPr="00E01748" w:rsidRDefault="00A62354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1748">
              <w:rPr>
                <w:rFonts w:ascii="Times New Roman" w:hAnsi="Times New Roman" w:cs="Times New Roman"/>
                <w:b/>
                <w:sz w:val="24"/>
                <w:szCs w:val="24"/>
              </w:rPr>
              <w:t>Фрагмент Карты генерального плана, утвержденного Приказом МС НСО</w:t>
            </w:r>
          </w:p>
        </w:tc>
        <w:tc>
          <w:tcPr>
            <w:tcW w:w="4649" w:type="dxa"/>
            <w:vAlign w:val="center"/>
          </w:tcPr>
          <w:p w14:paraId="790CA232" w14:textId="344A356C" w:rsidR="00A62354" w:rsidRPr="00E01748" w:rsidRDefault="00A62354" w:rsidP="001E225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1748">
              <w:rPr>
                <w:rFonts w:ascii="Times New Roman" w:hAnsi="Times New Roman" w:cs="Times New Roman"/>
                <w:b/>
                <w:sz w:val="24"/>
                <w:szCs w:val="24"/>
              </w:rPr>
              <w:t>Фрагмент Карты</w:t>
            </w:r>
            <w:r w:rsidR="001E225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генерального плана</w:t>
            </w:r>
          </w:p>
        </w:tc>
      </w:tr>
      <w:tr w:rsidR="006555A6" w:rsidRPr="00E01748" w14:paraId="404E3FAB" w14:textId="77777777" w:rsidTr="003A01D6">
        <w:tc>
          <w:tcPr>
            <w:tcW w:w="568" w:type="dxa"/>
            <w:vAlign w:val="center"/>
          </w:tcPr>
          <w:p w14:paraId="68759166" w14:textId="14ED5E59" w:rsidR="006555A6" w:rsidRPr="00E01748" w:rsidRDefault="006555A6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14:paraId="0157D96A" w14:textId="7149489B" w:rsidR="006555A6" w:rsidRPr="00E01748" w:rsidRDefault="006555A6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544" w:type="dxa"/>
          </w:tcPr>
          <w:p w14:paraId="223C6571" w14:textId="23735F11" w:rsidR="006555A6" w:rsidRPr="00E01748" w:rsidRDefault="006555A6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678" w:type="dxa"/>
            <w:vAlign w:val="center"/>
          </w:tcPr>
          <w:p w14:paraId="020C60CB" w14:textId="1C12D34A" w:rsidR="006555A6" w:rsidRPr="00E01748" w:rsidRDefault="006555A6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649" w:type="dxa"/>
            <w:vAlign w:val="center"/>
          </w:tcPr>
          <w:p w14:paraId="2FEA0854" w14:textId="194075A2" w:rsidR="006555A6" w:rsidRPr="00E01748" w:rsidRDefault="006555A6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7C29C7" w:rsidRPr="00E01748" w14:paraId="7543ED4F" w14:textId="77777777" w:rsidTr="002C2CE2">
        <w:tc>
          <w:tcPr>
            <w:tcW w:w="15423" w:type="dxa"/>
            <w:gridSpan w:val="5"/>
            <w:vAlign w:val="center"/>
          </w:tcPr>
          <w:p w14:paraId="1D37805B" w14:textId="5D424999" w:rsidR="007C29C7" w:rsidRDefault="007C29C7" w:rsidP="003A5A2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Предложения заинтересованных лиц</w:t>
            </w:r>
          </w:p>
        </w:tc>
      </w:tr>
      <w:tr w:rsidR="007A04A8" w:rsidRPr="000447D3" w14:paraId="25CC4AC3" w14:textId="77777777" w:rsidTr="003A01D6">
        <w:tc>
          <w:tcPr>
            <w:tcW w:w="568" w:type="dxa"/>
            <w:vAlign w:val="center"/>
          </w:tcPr>
          <w:p w14:paraId="36281E1B" w14:textId="168A5C17" w:rsidR="007A04A8" w:rsidRPr="000447D3" w:rsidRDefault="007A04A8" w:rsidP="007A04A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0447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984" w:type="dxa"/>
            <w:vAlign w:val="center"/>
          </w:tcPr>
          <w:p w14:paraId="267A70DF" w14:textId="7FDB9590" w:rsidR="007A04A8" w:rsidRDefault="00185098" w:rsidP="007A04A8">
            <w:pPr>
              <w:jc w:val="center"/>
              <w:rPr>
                <w:noProof/>
                <w:lang w:eastAsia="ru-RU"/>
              </w:rPr>
            </w:pPr>
            <w:r w:rsidRPr="00185098">
              <w:rPr>
                <w:rFonts w:ascii="Times New Roman" w:hAnsi="Times New Roman" w:cs="Times New Roman"/>
                <w:sz w:val="24"/>
                <w:szCs w:val="24"/>
              </w:rPr>
              <w:t>ФГУП «РТРС» филиал «Сибирский РЦ»</w:t>
            </w:r>
          </w:p>
        </w:tc>
        <w:tc>
          <w:tcPr>
            <w:tcW w:w="3544" w:type="dxa"/>
            <w:vAlign w:val="center"/>
          </w:tcPr>
          <w:p w14:paraId="782E1C56" w14:textId="2FAF6B73" w:rsidR="007A04A8" w:rsidRDefault="007A04A8" w:rsidP="00185098">
            <w:pPr>
              <w:jc w:val="both"/>
              <w:rPr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Отнесение земельного участка с</w:t>
            </w:r>
            <w:r w:rsidR="00185098">
              <w:rPr>
                <w:rFonts w:ascii="Times New Roman" w:hAnsi="Times New Roman" w:cs="Times New Roman"/>
                <w:sz w:val="24"/>
                <w:szCs w:val="24"/>
              </w:rPr>
              <w:t>огласно приложению к производственной зоне</w:t>
            </w:r>
          </w:p>
        </w:tc>
        <w:tc>
          <w:tcPr>
            <w:tcW w:w="4678" w:type="dxa"/>
            <w:vAlign w:val="center"/>
          </w:tcPr>
          <w:p w14:paraId="3C17B3F9" w14:textId="6EC67A20" w:rsidR="007A04A8" w:rsidRPr="000447D3" w:rsidRDefault="00DF1CE9" w:rsidP="007A04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F480780" wp14:editId="1954864E">
                  <wp:extent cx="2833370" cy="2292350"/>
                  <wp:effectExtent l="0" t="0" r="508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3370" cy="2292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  <w:vAlign w:val="center"/>
          </w:tcPr>
          <w:p w14:paraId="746019D7" w14:textId="07C45D54" w:rsidR="007A04A8" w:rsidRPr="000447D3" w:rsidRDefault="00DF1CE9" w:rsidP="007A04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33D1FBB" wp14:editId="2AF715F6">
                  <wp:extent cx="2814955" cy="2380615"/>
                  <wp:effectExtent l="0" t="0" r="4445" b="635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14955" cy="2380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17BD41E" w14:textId="77777777" w:rsidR="009C72A5" w:rsidRDefault="009C72A5" w:rsidP="00D01EDC">
      <w:pPr>
        <w:widowControl w:val="0"/>
        <w:shd w:val="clear" w:color="auto" w:fill="FFFFFF"/>
        <w:adjustRightInd w:val="0"/>
        <w:ind w:firstLine="709"/>
        <w:jc w:val="center"/>
        <w:sectPr w:rsidR="009C72A5" w:rsidSect="00786421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14:paraId="6DC3F333" w14:textId="7A7EFD3F" w:rsidR="009C72A5" w:rsidRPr="007D2A16" w:rsidRDefault="009C72A5" w:rsidP="009C72A5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D2A16">
        <w:rPr>
          <w:rFonts w:ascii="Times New Roman" w:hAnsi="Times New Roman" w:cs="Times New Roman"/>
          <w:b/>
          <w:bCs/>
          <w:sz w:val="28"/>
          <w:szCs w:val="28"/>
        </w:rPr>
        <w:t>Изменения границ</w:t>
      </w:r>
      <w:r w:rsidR="007D2A16">
        <w:rPr>
          <w:rFonts w:ascii="Times New Roman" w:hAnsi="Times New Roman" w:cs="Times New Roman"/>
          <w:b/>
          <w:bCs/>
          <w:sz w:val="28"/>
          <w:szCs w:val="28"/>
        </w:rPr>
        <w:t>ы</w:t>
      </w:r>
      <w:r w:rsidRPr="007D2A16">
        <w:rPr>
          <w:rFonts w:ascii="Times New Roman" w:hAnsi="Times New Roman" w:cs="Times New Roman"/>
          <w:b/>
          <w:bCs/>
          <w:sz w:val="28"/>
          <w:szCs w:val="28"/>
        </w:rPr>
        <w:t xml:space="preserve"> населенн</w:t>
      </w:r>
      <w:r w:rsidR="007D2A16">
        <w:rPr>
          <w:rFonts w:ascii="Times New Roman" w:hAnsi="Times New Roman" w:cs="Times New Roman"/>
          <w:b/>
          <w:bCs/>
          <w:sz w:val="28"/>
          <w:szCs w:val="28"/>
        </w:rPr>
        <w:t>ого</w:t>
      </w:r>
      <w:r w:rsidRPr="007D2A16">
        <w:rPr>
          <w:rFonts w:ascii="Times New Roman" w:hAnsi="Times New Roman" w:cs="Times New Roman"/>
          <w:b/>
          <w:bCs/>
          <w:sz w:val="28"/>
          <w:szCs w:val="28"/>
        </w:rPr>
        <w:t xml:space="preserve"> пункт</w:t>
      </w:r>
      <w:r w:rsidR="007D2A16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7D2A16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FDBD561" w14:textId="331EDB84" w:rsidR="007D2A16" w:rsidRDefault="007D2A16" w:rsidP="00662384">
      <w:pPr>
        <w:widowControl w:val="0"/>
        <w:shd w:val="clear" w:color="auto" w:fill="FFFFFF"/>
        <w:adjustRightInd w:val="0"/>
        <w:ind w:left="-567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1D81332" wp14:editId="0F0B0270">
            <wp:extent cx="6299835" cy="4029075"/>
            <wp:effectExtent l="0" t="0" r="571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b="8309"/>
                    <a:stretch/>
                  </pic:blipFill>
                  <pic:spPr bwMode="auto">
                    <a:xfrm>
                      <a:off x="0" y="0"/>
                      <a:ext cx="6299835" cy="4029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4E18B9" w14:textId="26CF6CB4" w:rsidR="00B72B5B" w:rsidRPr="007F52FF" w:rsidRDefault="00B72B5B" w:rsidP="00662384">
      <w:pPr>
        <w:widowControl w:val="0"/>
        <w:shd w:val="clear" w:color="auto" w:fill="FFFFFF"/>
        <w:adjustRightInd w:val="0"/>
        <w:ind w:left="-567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Граница проведена по границе функциональн</w:t>
      </w:r>
      <w:r w:rsidR="00A24794">
        <w:rPr>
          <w:rFonts w:ascii="Times New Roman" w:hAnsi="Times New Roman" w:cs="Times New Roman"/>
          <w:bCs/>
          <w:sz w:val="28"/>
          <w:szCs w:val="28"/>
        </w:rPr>
        <w:t>ых</w:t>
      </w:r>
      <w:r>
        <w:rPr>
          <w:rFonts w:ascii="Times New Roman" w:hAnsi="Times New Roman" w:cs="Times New Roman"/>
          <w:bCs/>
          <w:sz w:val="28"/>
          <w:szCs w:val="28"/>
        </w:rPr>
        <w:t xml:space="preserve"> зон</w:t>
      </w:r>
    </w:p>
    <w:sectPr w:rsidR="00B72B5B" w:rsidRPr="007F52FF" w:rsidSect="009C72A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E301E"/>
    <w:multiLevelType w:val="hybridMultilevel"/>
    <w:tmpl w:val="CDF0FC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B80471"/>
    <w:multiLevelType w:val="multilevel"/>
    <w:tmpl w:val="43B02B2A"/>
    <w:lvl w:ilvl="0">
      <w:start w:val="4"/>
      <w:numFmt w:val="decimal"/>
      <w:lvlText w:val="%1"/>
      <w:lvlJc w:val="left"/>
      <w:pPr>
        <w:ind w:left="112" w:hanging="219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12" w:hanging="428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272" w:hanging="593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390" w:hanging="5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01" w:hanging="5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12" w:hanging="5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23" w:hanging="5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34" w:hanging="5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44" w:hanging="593"/>
      </w:pPr>
      <w:rPr>
        <w:rFonts w:hint="default"/>
        <w:lang w:val="ru-RU" w:eastAsia="en-US" w:bidi="ar-SA"/>
      </w:rPr>
    </w:lvl>
  </w:abstractNum>
  <w:abstractNum w:abstractNumId="2" w15:restartNumberingAfterBreak="0">
    <w:nsid w:val="496F70F8"/>
    <w:multiLevelType w:val="multilevel"/>
    <w:tmpl w:val="7884F544"/>
    <w:lvl w:ilvl="0">
      <w:start w:val="2"/>
      <w:numFmt w:val="decimal"/>
      <w:lvlText w:val="%1"/>
      <w:lvlJc w:val="left"/>
      <w:pPr>
        <w:ind w:left="252" w:hanging="219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52" w:hanging="42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12" w:hanging="593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1280" w:hanging="5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400" w:hanging="5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420" w:hanging="5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3169" w:hanging="5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4918" w:hanging="5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667" w:hanging="593"/>
      </w:pPr>
      <w:rPr>
        <w:rFonts w:hint="default"/>
        <w:lang w:val="ru-RU" w:eastAsia="en-US" w:bidi="ar-SA"/>
      </w:rPr>
    </w:lvl>
  </w:abstractNum>
  <w:abstractNum w:abstractNumId="3" w15:restartNumberingAfterBreak="0">
    <w:nsid w:val="7CE76B77"/>
    <w:multiLevelType w:val="hybridMultilevel"/>
    <w:tmpl w:val="57E44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18C"/>
    <w:rsid w:val="00002BB1"/>
    <w:rsid w:val="00027E9D"/>
    <w:rsid w:val="00031FEF"/>
    <w:rsid w:val="00032A30"/>
    <w:rsid w:val="0003667F"/>
    <w:rsid w:val="00036AD6"/>
    <w:rsid w:val="000447D3"/>
    <w:rsid w:val="00044CD6"/>
    <w:rsid w:val="00054744"/>
    <w:rsid w:val="000646BC"/>
    <w:rsid w:val="000734EC"/>
    <w:rsid w:val="00092664"/>
    <w:rsid w:val="00095CD4"/>
    <w:rsid w:val="000A3310"/>
    <w:rsid w:val="000A714E"/>
    <w:rsid w:val="000B2E28"/>
    <w:rsid w:val="000D2608"/>
    <w:rsid w:val="000D6B39"/>
    <w:rsid w:val="000E5CC6"/>
    <w:rsid w:val="000F1431"/>
    <w:rsid w:val="00104DE9"/>
    <w:rsid w:val="0013744C"/>
    <w:rsid w:val="001478ED"/>
    <w:rsid w:val="001617F4"/>
    <w:rsid w:val="0016536A"/>
    <w:rsid w:val="0016733E"/>
    <w:rsid w:val="00185098"/>
    <w:rsid w:val="001A1C7D"/>
    <w:rsid w:val="001A4650"/>
    <w:rsid w:val="001B5BD2"/>
    <w:rsid w:val="001B7F53"/>
    <w:rsid w:val="001C258C"/>
    <w:rsid w:val="001C537A"/>
    <w:rsid w:val="001E225C"/>
    <w:rsid w:val="001E5706"/>
    <w:rsid w:val="0020489C"/>
    <w:rsid w:val="002263A5"/>
    <w:rsid w:val="00232BD6"/>
    <w:rsid w:val="00263BC7"/>
    <w:rsid w:val="00272270"/>
    <w:rsid w:val="002B3529"/>
    <w:rsid w:val="002B3B4D"/>
    <w:rsid w:val="002C2CE2"/>
    <w:rsid w:val="002C2F49"/>
    <w:rsid w:val="002D0357"/>
    <w:rsid w:val="002D1FE6"/>
    <w:rsid w:val="002D51B6"/>
    <w:rsid w:val="002E75AF"/>
    <w:rsid w:val="0030098B"/>
    <w:rsid w:val="003029A3"/>
    <w:rsid w:val="00310EEC"/>
    <w:rsid w:val="00313572"/>
    <w:rsid w:val="003524A7"/>
    <w:rsid w:val="0035664F"/>
    <w:rsid w:val="00371C24"/>
    <w:rsid w:val="00376872"/>
    <w:rsid w:val="00386CF6"/>
    <w:rsid w:val="00390A2C"/>
    <w:rsid w:val="003A01D6"/>
    <w:rsid w:val="003A5A22"/>
    <w:rsid w:val="003B095D"/>
    <w:rsid w:val="003B4B23"/>
    <w:rsid w:val="004125B5"/>
    <w:rsid w:val="004132EE"/>
    <w:rsid w:val="00426A52"/>
    <w:rsid w:val="0043593D"/>
    <w:rsid w:val="004378A0"/>
    <w:rsid w:val="00450B51"/>
    <w:rsid w:val="00476961"/>
    <w:rsid w:val="004945ED"/>
    <w:rsid w:val="0049746E"/>
    <w:rsid w:val="004E6D71"/>
    <w:rsid w:val="004F3DBD"/>
    <w:rsid w:val="00500364"/>
    <w:rsid w:val="00501DEF"/>
    <w:rsid w:val="005222E9"/>
    <w:rsid w:val="005254A0"/>
    <w:rsid w:val="00526B22"/>
    <w:rsid w:val="005549CE"/>
    <w:rsid w:val="00562140"/>
    <w:rsid w:val="00564A71"/>
    <w:rsid w:val="0057427F"/>
    <w:rsid w:val="005749DF"/>
    <w:rsid w:val="005C0BDA"/>
    <w:rsid w:val="00602108"/>
    <w:rsid w:val="006165DD"/>
    <w:rsid w:val="00624DEE"/>
    <w:rsid w:val="00626D10"/>
    <w:rsid w:val="0065021E"/>
    <w:rsid w:val="006537A4"/>
    <w:rsid w:val="006555A6"/>
    <w:rsid w:val="0066166C"/>
    <w:rsid w:val="00662384"/>
    <w:rsid w:val="006639C7"/>
    <w:rsid w:val="00671693"/>
    <w:rsid w:val="006726E2"/>
    <w:rsid w:val="00674A7C"/>
    <w:rsid w:val="0068251A"/>
    <w:rsid w:val="00684E66"/>
    <w:rsid w:val="006914CD"/>
    <w:rsid w:val="00696BA3"/>
    <w:rsid w:val="006C5252"/>
    <w:rsid w:val="006D7FA5"/>
    <w:rsid w:val="006E3E57"/>
    <w:rsid w:val="006E5394"/>
    <w:rsid w:val="006F2CB7"/>
    <w:rsid w:val="007115E9"/>
    <w:rsid w:val="00713137"/>
    <w:rsid w:val="0072745E"/>
    <w:rsid w:val="0078454F"/>
    <w:rsid w:val="00784D36"/>
    <w:rsid w:val="00786421"/>
    <w:rsid w:val="00786EBF"/>
    <w:rsid w:val="00790448"/>
    <w:rsid w:val="0079364D"/>
    <w:rsid w:val="007A04A8"/>
    <w:rsid w:val="007B604E"/>
    <w:rsid w:val="007C29C7"/>
    <w:rsid w:val="007C38B7"/>
    <w:rsid w:val="007D2A16"/>
    <w:rsid w:val="007E3D37"/>
    <w:rsid w:val="007F52FF"/>
    <w:rsid w:val="007F7A1B"/>
    <w:rsid w:val="00812C8B"/>
    <w:rsid w:val="008230AF"/>
    <w:rsid w:val="0082345A"/>
    <w:rsid w:val="008374AC"/>
    <w:rsid w:val="00857B3D"/>
    <w:rsid w:val="00860B88"/>
    <w:rsid w:val="008729D4"/>
    <w:rsid w:val="00886094"/>
    <w:rsid w:val="0089775D"/>
    <w:rsid w:val="00897CF4"/>
    <w:rsid w:val="008A13E2"/>
    <w:rsid w:val="008A382B"/>
    <w:rsid w:val="008A4EA6"/>
    <w:rsid w:val="008B64BD"/>
    <w:rsid w:val="008D1C14"/>
    <w:rsid w:val="008D680A"/>
    <w:rsid w:val="00913736"/>
    <w:rsid w:val="0091501A"/>
    <w:rsid w:val="009248F5"/>
    <w:rsid w:val="009266AD"/>
    <w:rsid w:val="009321C2"/>
    <w:rsid w:val="0093318C"/>
    <w:rsid w:val="00953A5B"/>
    <w:rsid w:val="009A7214"/>
    <w:rsid w:val="009C2477"/>
    <w:rsid w:val="009C2BCA"/>
    <w:rsid w:val="009C72A5"/>
    <w:rsid w:val="009D26F7"/>
    <w:rsid w:val="009E2EFC"/>
    <w:rsid w:val="009F3418"/>
    <w:rsid w:val="00A00FF9"/>
    <w:rsid w:val="00A04415"/>
    <w:rsid w:val="00A04A17"/>
    <w:rsid w:val="00A05A9E"/>
    <w:rsid w:val="00A24794"/>
    <w:rsid w:val="00A35107"/>
    <w:rsid w:val="00A3751C"/>
    <w:rsid w:val="00A50F1A"/>
    <w:rsid w:val="00A54DA4"/>
    <w:rsid w:val="00A56E23"/>
    <w:rsid w:val="00A62354"/>
    <w:rsid w:val="00A674CC"/>
    <w:rsid w:val="00A82AA5"/>
    <w:rsid w:val="00A83448"/>
    <w:rsid w:val="00A938F0"/>
    <w:rsid w:val="00A94F9F"/>
    <w:rsid w:val="00AA7894"/>
    <w:rsid w:val="00AA7DDB"/>
    <w:rsid w:val="00AC529E"/>
    <w:rsid w:val="00AE595D"/>
    <w:rsid w:val="00AE7662"/>
    <w:rsid w:val="00B07C18"/>
    <w:rsid w:val="00B13130"/>
    <w:rsid w:val="00B3303D"/>
    <w:rsid w:val="00B37008"/>
    <w:rsid w:val="00B502D7"/>
    <w:rsid w:val="00B50B29"/>
    <w:rsid w:val="00B5243D"/>
    <w:rsid w:val="00B65A8A"/>
    <w:rsid w:val="00B72B5B"/>
    <w:rsid w:val="00B7787F"/>
    <w:rsid w:val="00B80FD5"/>
    <w:rsid w:val="00B810BF"/>
    <w:rsid w:val="00B84A9B"/>
    <w:rsid w:val="00B857C5"/>
    <w:rsid w:val="00B909F3"/>
    <w:rsid w:val="00B94608"/>
    <w:rsid w:val="00BA77AE"/>
    <w:rsid w:val="00BB221D"/>
    <w:rsid w:val="00BB3898"/>
    <w:rsid w:val="00BC2963"/>
    <w:rsid w:val="00BD3DCD"/>
    <w:rsid w:val="00BF0A72"/>
    <w:rsid w:val="00BF2D34"/>
    <w:rsid w:val="00BF39B4"/>
    <w:rsid w:val="00C033D7"/>
    <w:rsid w:val="00C265AE"/>
    <w:rsid w:val="00C372C2"/>
    <w:rsid w:val="00C37911"/>
    <w:rsid w:val="00C65F57"/>
    <w:rsid w:val="00C94E0E"/>
    <w:rsid w:val="00C950E4"/>
    <w:rsid w:val="00CC15D6"/>
    <w:rsid w:val="00CD3142"/>
    <w:rsid w:val="00CE1C72"/>
    <w:rsid w:val="00D01EDC"/>
    <w:rsid w:val="00D06239"/>
    <w:rsid w:val="00D2077B"/>
    <w:rsid w:val="00D81855"/>
    <w:rsid w:val="00DA3AA2"/>
    <w:rsid w:val="00DB56F2"/>
    <w:rsid w:val="00DD4217"/>
    <w:rsid w:val="00DD63FB"/>
    <w:rsid w:val="00DE4917"/>
    <w:rsid w:val="00DF1A16"/>
    <w:rsid w:val="00DF1CE9"/>
    <w:rsid w:val="00E01748"/>
    <w:rsid w:val="00E07338"/>
    <w:rsid w:val="00E2710C"/>
    <w:rsid w:val="00E36BA2"/>
    <w:rsid w:val="00E46BB8"/>
    <w:rsid w:val="00E62C9E"/>
    <w:rsid w:val="00E642BB"/>
    <w:rsid w:val="00E860FD"/>
    <w:rsid w:val="00E967B8"/>
    <w:rsid w:val="00E971C2"/>
    <w:rsid w:val="00EA3B28"/>
    <w:rsid w:val="00EB6E10"/>
    <w:rsid w:val="00EB7366"/>
    <w:rsid w:val="00ED2C8A"/>
    <w:rsid w:val="00EF0636"/>
    <w:rsid w:val="00F101D3"/>
    <w:rsid w:val="00F1104B"/>
    <w:rsid w:val="00F122B3"/>
    <w:rsid w:val="00F15C52"/>
    <w:rsid w:val="00F205FC"/>
    <w:rsid w:val="00F20ECA"/>
    <w:rsid w:val="00F2207F"/>
    <w:rsid w:val="00F33985"/>
    <w:rsid w:val="00F34F54"/>
    <w:rsid w:val="00F41266"/>
    <w:rsid w:val="00F5467F"/>
    <w:rsid w:val="00F54C37"/>
    <w:rsid w:val="00F6785C"/>
    <w:rsid w:val="00F7656C"/>
    <w:rsid w:val="00F87C91"/>
    <w:rsid w:val="00F96CC8"/>
    <w:rsid w:val="00FA5440"/>
    <w:rsid w:val="00FA60BE"/>
    <w:rsid w:val="00FB24A1"/>
    <w:rsid w:val="00FB24E2"/>
    <w:rsid w:val="00FD2C5B"/>
    <w:rsid w:val="00FD4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D6310C"/>
  <w15:chartTrackingRefBased/>
  <w15:docId w15:val="{515693E0-BF6D-468B-91AD-7E237C79D2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unhideWhenUsed/>
    <w:qFormat/>
    <w:rsid w:val="002D1FE6"/>
    <w:pPr>
      <w:widowControl w:val="0"/>
      <w:autoSpaceDE w:val="0"/>
      <w:autoSpaceDN w:val="0"/>
      <w:spacing w:before="186" w:after="0" w:line="240" w:lineRule="auto"/>
      <w:ind w:left="112" w:firstLine="566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467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74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C296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2D1FE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5467F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a5">
    <w:name w:val="Body Text"/>
    <w:aliases w:val=" Знак1 Знак,Основной текст11,bt,Знак1 Знак"/>
    <w:basedOn w:val="a"/>
    <w:link w:val="a6"/>
    <w:rsid w:val="00526B22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6">
    <w:name w:val="Основной текст Знак"/>
    <w:aliases w:val=" Знак1 Знак Знак,Основной текст11 Знак,bt Знак,Знак1 Знак Знак"/>
    <w:basedOn w:val="a0"/>
    <w:link w:val="a5"/>
    <w:rsid w:val="00526B22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paragraph" w:customStyle="1" w:styleId="21">
    <w:name w:val="Заголовок (Уровень 2)"/>
    <w:basedOn w:val="a"/>
    <w:next w:val="a5"/>
    <w:link w:val="22"/>
    <w:autoRedefine/>
    <w:qFormat/>
    <w:rsid w:val="00526B22"/>
    <w:pPr>
      <w:suppressAutoHyphens/>
      <w:autoSpaceDE w:val="0"/>
      <w:autoSpaceDN w:val="0"/>
      <w:adjustRightInd w:val="0"/>
      <w:spacing w:after="0" w:line="240" w:lineRule="auto"/>
      <w:ind w:left="502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22">
    <w:name w:val="Заголовок (Уровень 2) Знак"/>
    <w:link w:val="21"/>
    <w:rsid w:val="00526B22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166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37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1082</Words>
  <Characters>6168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 Андреевна Попова</dc:creator>
  <cp:keywords/>
  <dc:description/>
  <cp:lastModifiedBy>Дарья Андреевна Попова</cp:lastModifiedBy>
  <cp:revision>6</cp:revision>
  <dcterms:created xsi:type="dcterms:W3CDTF">2024-06-24T07:08:00Z</dcterms:created>
  <dcterms:modified xsi:type="dcterms:W3CDTF">2024-07-12T02:35:00Z</dcterms:modified>
</cp:coreProperties>
</file>