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96" w:rsidRPr="00676A96" w:rsidRDefault="00676A96" w:rsidP="00676A96">
      <w:pPr>
        <w:spacing w:before="150" w:line="240" w:lineRule="auto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676A9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Внесены изменения в ФЗ «О порядке рассмотрения обращений граждан Российской Федерации»</w:t>
      </w:r>
    </w:p>
    <w:p w:rsidR="00676A96" w:rsidRPr="00676A96" w:rsidRDefault="00676A96" w:rsidP="00676A96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76A9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31 марта 2025 года</w:t>
      </w:r>
      <w:r w:rsidRPr="00676A9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br/>
      </w:r>
      <w:r w:rsidRPr="00676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6A96" w:rsidRPr="00676A96" w:rsidRDefault="00676A96" w:rsidP="00676A96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676A96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Уважаемые граждане!</w:t>
      </w:r>
    </w:p>
    <w:p w:rsidR="00676A96" w:rsidRPr="00676A96" w:rsidRDefault="00676A96" w:rsidP="00676A96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 на изменения в порядке направления обращений в форме электронного документа в государственные органы, органы местного самоуправления.</w:t>
      </w:r>
    </w:p>
    <w:p w:rsidR="00676A96" w:rsidRPr="00676A96" w:rsidRDefault="00676A96" w:rsidP="00676A96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30 марта 2025 года</w:t>
      </w: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вступают в силу изменения в Федеральный закон </w:t>
      </w:r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 ма</w:t>
      </w:r>
      <w:bookmarkStart w:id="0" w:name="_GoBack"/>
      <w:bookmarkEnd w:id="0"/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2006 года № 59- ФЗ </w:t>
      </w: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порядке рассмотрения обращений граждан Российской Федерации" (далее - Федеральный закон № 59-ФЗ).</w:t>
      </w:r>
    </w:p>
    <w:p w:rsidR="00676A96" w:rsidRPr="00676A96" w:rsidRDefault="00676A96" w:rsidP="00676A96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редакция Федерального закона № 59-ФЗ </w:t>
      </w:r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исключает возможность</w:t>
      </w: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гражданином обращения в форме электронного документа </w:t>
      </w:r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посредством электронной почты</w:t>
      </w: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A96" w:rsidRPr="00676A96" w:rsidRDefault="00676A96" w:rsidP="00676A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000000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вышеизложенное, с 30 марта 2025 года регистрация обращений граждан, направленных по адресу электронной </w:t>
      </w:r>
      <w:proofErr w:type="gramStart"/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почты  </w:t>
      </w:r>
      <w:r w:rsidRPr="00676A96">
        <w:rPr>
          <w:rFonts w:ascii="Segoe UI" w:hAnsi="Segoe UI" w:cs="Segoe UI"/>
          <w:b/>
          <w:color w:val="000000"/>
        </w:rPr>
        <w:t>ord-possovet@yan</w:t>
      </w:r>
      <w:r w:rsidRPr="00676A96">
        <w:rPr>
          <w:rFonts w:ascii="Segoe UI" w:hAnsi="Segoe UI" w:cs="Segoe UI"/>
          <w:b/>
          <w:color w:val="000000"/>
        </w:rPr>
        <w:t>dex.ru</w:t>
      </w:r>
      <w:proofErr w:type="gramEnd"/>
    </w:p>
    <w:p w:rsidR="00676A96" w:rsidRPr="00676A96" w:rsidRDefault="00676A96" w:rsidP="00676A9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осуществляться не будет</w:t>
      </w: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A96" w:rsidRPr="00676A96" w:rsidRDefault="00676A96" w:rsidP="00676A96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способы направления обращений:</w:t>
      </w:r>
    </w:p>
    <w:p w:rsidR="00676A96" w:rsidRPr="00676A96" w:rsidRDefault="00676A96" w:rsidP="00676A96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A96" w:rsidRPr="00676A96" w:rsidRDefault="00676A96" w:rsidP="00676A96">
      <w:pPr>
        <w:numPr>
          <w:ilvl w:val="0"/>
          <w:numId w:val="2"/>
        </w:numPr>
        <w:spacing w:after="120" w:line="27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обращение через единый портал государственных и муниципальных услуг;</w:t>
      </w:r>
    </w:p>
    <w:p w:rsidR="00676A96" w:rsidRPr="00676A96" w:rsidRDefault="00676A96" w:rsidP="00676A96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A96" w:rsidRPr="00676A96" w:rsidRDefault="00676A96" w:rsidP="00676A96">
      <w:pPr>
        <w:numPr>
          <w:ilvl w:val="0"/>
          <w:numId w:val="3"/>
        </w:numPr>
        <w:spacing w:after="120" w:line="270" w:lineRule="atLeast"/>
        <w:ind w:left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Письменное обращение (633261: Новосибирская область, Ордынский район, рабочий поселок Ордынское, пр. Ленина,19 Администрация рабочего поселка Ордынское Ордынского района Новосибирской области);</w:t>
      </w:r>
    </w:p>
    <w:p w:rsidR="00676A96" w:rsidRPr="00676A96" w:rsidRDefault="00676A96" w:rsidP="00676A96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A96" w:rsidRPr="00676A96" w:rsidRDefault="00676A96" w:rsidP="00676A96">
      <w:pPr>
        <w:numPr>
          <w:ilvl w:val="0"/>
          <w:numId w:val="4"/>
        </w:numPr>
        <w:spacing w:line="270" w:lineRule="atLeast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прием (</w:t>
      </w:r>
      <w:r w:rsidRPr="00676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633261: Новосибирская область, Ордынский район, рабочий поселок Ордынское, пр. Ленина,19 Администрация рабочего поселка Ордынское Ордынского района Новосибирской области</w:t>
      </w: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(запись на личный прием </w:t>
      </w:r>
      <w:proofErr w:type="gramStart"/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тел.</w:t>
      </w:r>
      <w:proofErr w:type="gramEnd"/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8(38359)23345</w:t>
      </w:r>
      <w:r w:rsidRPr="0067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2D37" w:rsidRPr="00676A96" w:rsidRDefault="00A72D37" w:rsidP="00676A96"/>
    <w:sectPr w:rsidR="00A72D37" w:rsidRPr="0067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A03"/>
    <w:multiLevelType w:val="multilevel"/>
    <w:tmpl w:val="889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F3B00"/>
    <w:multiLevelType w:val="multilevel"/>
    <w:tmpl w:val="40A0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C318B"/>
    <w:multiLevelType w:val="multilevel"/>
    <w:tmpl w:val="AFA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11260"/>
    <w:multiLevelType w:val="multilevel"/>
    <w:tmpl w:val="408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60"/>
    <w:rsid w:val="005E3960"/>
    <w:rsid w:val="00676A96"/>
    <w:rsid w:val="00A7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59C3"/>
  <w15:chartTrackingRefBased/>
  <w15:docId w15:val="{A90E9DBA-2BDF-4502-9642-C935B1AD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A9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7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69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0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3293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  <w:div w:id="2058040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2025-04-15T04:53:00Z</cp:lastPrinted>
  <dcterms:created xsi:type="dcterms:W3CDTF">2025-04-15T05:02:00Z</dcterms:created>
  <dcterms:modified xsi:type="dcterms:W3CDTF">2025-04-15T05:02:00Z</dcterms:modified>
</cp:coreProperties>
</file>