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C9" w:rsidRDefault="009E0CC9">
      <w:pPr>
        <w:rPr>
          <w:b/>
          <w:sz w:val="28"/>
          <w:szCs w:val="28"/>
        </w:rPr>
      </w:pPr>
      <w:r w:rsidRPr="009E0CC9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9E0CC9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9E0CC9" w:rsidRDefault="009E0CC9">
      <w:pPr>
        <w:rPr>
          <w:b/>
          <w:sz w:val="28"/>
          <w:szCs w:val="28"/>
        </w:rPr>
      </w:pPr>
    </w:p>
    <w:p w:rsidR="009E0CC9" w:rsidRDefault="009E0CC9">
      <w:pPr>
        <w:ind w:firstLine="709"/>
        <w:jc w:val="both"/>
        <w:rPr>
          <w:i/>
          <w:sz w:val="28"/>
          <w:szCs w:val="28"/>
        </w:rPr>
      </w:pPr>
    </w:p>
    <w:p w:rsidR="009E0CC9" w:rsidRDefault="009E0CC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E0CC9" w:rsidRDefault="009E0CC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E0CC9" w:rsidRDefault="00A636E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Лесная амнистия: что важно знать владельцам земельных участков</w:t>
      </w:r>
    </w:p>
    <w:p w:rsidR="009E0CC9" w:rsidRDefault="009E0CC9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9E0CC9" w:rsidRDefault="00A636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Закон о «лесной амнистии» вступил в силу в июле 2017 года в целях </w:t>
      </w:r>
      <w:r>
        <w:rPr>
          <w:sz w:val="28"/>
          <w:szCs w:val="28"/>
          <w:lang w:eastAsia="en-US"/>
        </w:rPr>
        <w:t>легализации земельных участков, находящихся в лесных массивах, но фактически используемых гражданами для строительства домов, дач, садоводства и иных целей, а также предупреждения конфликтов между собственниками земли и государственными органами лесного хо</w:t>
      </w:r>
      <w:r>
        <w:rPr>
          <w:sz w:val="28"/>
          <w:szCs w:val="28"/>
          <w:lang w:eastAsia="en-US"/>
        </w:rPr>
        <w:t xml:space="preserve">зяйства. </w:t>
      </w:r>
    </w:p>
    <w:p w:rsidR="009E0CC9" w:rsidRDefault="00A63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обеспечил защиту в первую очередь бытовой недвижимости граждан - индивидуальных жилых домов и дач, которые </w:t>
      </w:r>
      <w:proofErr w:type="gramStart"/>
      <w:r>
        <w:rPr>
          <w:sz w:val="28"/>
          <w:szCs w:val="28"/>
        </w:rPr>
        <w:t>оказались</w:t>
      </w:r>
      <w:proofErr w:type="gramEnd"/>
      <w:r>
        <w:rPr>
          <w:sz w:val="28"/>
          <w:szCs w:val="28"/>
        </w:rPr>
        <w:t xml:space="preserve"> внесены в Государственный лесной реестр. </w:t>
      </w:r>
    </w:p>
    <w:p w:rsidR="009E0CC9" w:rsidRDefault="00A636E2">
      <w:pPr>
        <w:pStyle w:val="afb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 xml:space="preserve">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Новосибирской области обращает внимание, что в соответст</w:t>
      </w:r>
      <w:r>
        <w:rPr>
          <w:sz w:val="28"/>
          <w:szCs w:val="28"/>
        </w:rPr>
        <w:t xml:space="preserve">вии с названным законом не является препятствием для уточнения границ земельного участка, право на который у собственника возникло до 1 января 2016 года, пересечение границ такого земельного участка с границами лесного участка или лесничества.  </w:t>
      </w:r>
    </w:p>
    <w:p w:rsidR="009E0CC9" w:rsidRDefault="00A636E2">
      <w:pPr>
        <w:pStyle w:val="af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не я</w:t>
      </w:r>
      <w:r>
        <w:rPr>
          <w:sz w:val="28"/>
          <w:szCs w:val="28"/>
        </w:rPr>
        <w:t xml:space="preserve">вляется препятствием для образования земельного участка, если на нем расположен объект недвижимости, права на который возникли до 1 января 2016 года, пересечение границ такого земельного участка с границами лесного участка или лесничества.  </w:t>
      </w:r>
    </w:p>
    <w:p w:rsidR="009E0CC9" w:rsidRDefault="00A636E2">
      <w:pPr>
        <w:pStyle w:val="afb"/>
        <w:spacing w:before="0" w:beforeAutospacing="0" w:after="0" w:afterAutospacing="0" w:line="288" w:lineRule="atLeast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eastAsia="en-US"/>
        </w:rPr>
        <w:t>«Лесная амнист</w:t>
      </w:r>
      <w:r>
        <w:rPr>
          <w:i/>
          <w:sz w:val="28"/>
          <w:szCs w:val="28"/>
          <w:lang w:eastAsia="en-US"/>
        </w:rPr>
        <w:t>ия» представляет собой важный инструмент правовой защиты собственников и урегулирования споров вокруг земельных ресурсов</w:t>
      </w:r>
      <w:r>
        <w:rPr>
          <w:sz w:val="28"/>
          <w:szCs w:val="28"/>
          <w:lang w:eastAsia="en-US"/>
        </w:rPr>
        <w:t xml:space="preserve">, - отмечает заместитель руководителя Управления </w:t>
      </w:r>
      <w:proofErr w:type="spellStart"/>
      <w:r>
        <w:rPr>
          <w:sz w:val="28"/>
          <w:szCs w:val="28"/>
          <w:lang w:eastAsia="en-US"/>
        </w:rPr>
        <w:t>Росреестра</w:t>
      </w:r>
      <w:proofErr w:type="spellEnd"/>
      <w:r>
        <w:rPr>
          <w:sz w:val="28"/>
          <w:szCs w:val="28"/>
          <w:lang w:eastAsia="en-US"/>
        </w:rPr>
        <w:t xml:space="preserve"> по Новосибирской области </w:t>
      </w:r>
      <w:r>
        <w:rPr>
          <w:b/>
          <w:sz w:val="28"/>
          <w:szCs w:val="28"/>
          <w:lang w:eastAsia="en-US"/>
        </w:rPr>
        <w:t xml:space="preserve">Наталья </w:t>
      </w:r>
      <w:proofErr w:type="spellStart"/>
      <w:r>
        <w:rPr>
          <w:b/>
          <w:sz w:val="28"/>
          <w:szCs w:val="28"/>
          <w:lang w:eastAsia="en-US"/>
        </w:rPr>
        <w:t>Ивчатова</w:t>
      </w:r>
      <w:proofErr w:type="spellEnd"/>
      <w:r>
        <w:rPr>
          <w:sz w:val="28"/>
          <w:szCs w:val="28"/>
          <w:lang w:eastAsia="en-US"/>
        </w:rPr>
        <w:t xml:space="preserve">. – </w:t>
      </w:r>
      <w:r>
        <w:rPr>
          <w:i/>
          <w:sz w:val="28"/>
          <w:szCs w:val="28"/>
          <w:lang w:eastAsia="en-US"/>
        </w:rPr>
        <w:t>За 8 лет данным законом в регио</w:t>
      </w:r>
      <w:r>
        <w:rPr>
          <w:i/>
          <w:sz w:val="28"/>
          <w:szCs w:val="28"/>
          <w:lang w:eastAsia="en-US"/>
        </w:rPr>
        <w:t>не уже воспользовались более 500 граждан».</w:t>
      </w:r>
    </w:p>
    <w:p w:rsidR="009E0CC9" w:rsidRDefault="009E0CC9">
      <w:pPr>
        <w:pStyle w:val="Standard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9E0CC9" w:rsidRDefault="009E0CC9">
      <w:pPr>
        <w:pStyle w:val="Standard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9E0CC9" w:rsidRDefault="009E0CC9">
      <w:pPr>
        <w:pStyle w:val="Standard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9E0CC9" w:rsidRDefault="00A636E2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9E0CC9" w:rsidRDefault="00A636E2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9E0CC9" w:rsidRDefault="009E0CC9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9E0CC9" w:rsidRDefault="009E0CC9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9E0CC9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9E0CC9" w:rsidRDefault="00A636E2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9E0CC9" w:rsidRDefault="00A636E2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</w:t>
      </w:r>
      <w:r>
        <w:rPr>
          <w:rFonts w:ascii="Segoe UI" w:hAnsi="Segoe UI" w:cs="Segoe UI"/>
          <w:sz w:val="18"/>
          <w:szCs w:val="18"/>
        </w:rPr>
        <w:lastRenderedPageBreak/>
        <w:t>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9E0CC9" w:rsidRDefault="009E0CC9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9E0CC9" w:rsidRDefault="00A636E2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E0CC9" w:rsidRDefault="00A636E2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9E0CC9" w:rsidRDefault="00A636E2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9E0CC9" w:rsidRDefault="00A636E2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60BF7">
        <w:rPr>
          <w:rFonts w:ascii="Segoe UI" w:hAnsi="Segoe UI" w:cs="Segoe UI"/>
          <w:color w:val="000000"/>
          <w:sz w:val="18"/>
          <w:szCs w:val="18"/>
        </w:rPr>
        <w:t>Эл</w:t>
      </w:r>
      <w:r w:rsidRPr="00660BF7">
        <w:rPr>
          <w:rFonts w:ascii="Segoe UI" w:hAnsi="Segoe UI" w:cs="Segoe UI"/>
          <w:color w:val="000000"/>
          <w:sz w:val="18"/>
          <w:szCs w:val="18"/>
        </w:rPr>
        <w:t xml:space="preserve">ектронная почта: </w:t>
      </w:r>
    </w:p>
    <w:p w:rsidR="009E0CC9" w:rsidRDefault="009E0CC9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A636E2">
          <w:rPr>
            <w:rStyle w:val="ac"/>
            <w:rFonts w:ascii="Segoe UI" w:hAnsi="Segoe UI" w:cs="Segoe UI"/>
            <w:sz w:val="18"/>
          </w:rPr>
          <w:t>oko</w:t>
        </w:r>
        <w:r w:rsidR="00A636E2" w:rsidRPr="00660BF7">
          <w:rPr>
            <w:rStyle w:val="ac"/>
            <w:rFonts w:ascii="Segoe UI" w:hAnsi="Segoe UI" w:cs="Segoe UI"/>
            <w:sz w:val="18"/>
            <w:lang w:val="ru-RU"/>
          </w:rPr>
          <w:t>@</w:t>
        </w:r>
        <w:r w:rsidR="00A636E2">
          <w:rPr>
            <w:rStyle w:val="ac"/>
            <w:rFonts w:ascii="Segoe UI" w:hAnsi="Segoe UI" w:cs="Segoe UI"/>
            <w:sz w:val="18"/>
          </w:rPr>
          <w:t>r</w:t>
        </w:r>
        <w:r w:rsidR="00A636E2" w:rsidRPr="00660BF7">
          <w:rPr>
            <w:rStyle w:val="ac"/>
            <w:rFonts w:ascii="Segoe UI" w:hAnsi="Segoe UI" w:cs="Segoe UI"/>
            <w:sz w:val="18"/>
            <w:lang w:val="ru-RU"/>
          </w:rPr>
          <w:t>54</w:t>
        </w:r>
        <w:r w:rsidR="00A636E2" w:rsidRPr="00660BF7">
          <w:rPr>
            <w:rStyle w:val="ac"/>
            <w:rFonts w:ascii="Segoe UI" w:hAnsi="Segoe UI" w:cs="Segoe UI"/>
            <w:sz w:val="18"/>
            <w:lang w:val="ru-RU"/>
          </w:rPr>
          <w:t>.</w:t>
        </w:r>
        <w:r w:rsidR="00A636E2">
          <w:rPr>
            <w:rStyle w:val="ac"/>
            <w:rFonts w:ascii="Segoe UI" w:hAnsi="Segoe UI" w:cs="Segoe UI"/>
            <w:sz w:val="18"/>
          </w:rPr>
          <w:t>rosreestr</w:t>
        </w:r>
        <w:r w:rsidR="00A636E2" w:rsidRPr="00660BF7">
          <w:rPr>
            <w:rStyle w:val="ac"/>
            <w:rFonts w:ascii="Segoe UI" w:hAnsi="Segoe UI" w:cs="Segoe UI"/>
            <w:sz w:val="18"/>
            <w:lang w:val="ru-RU"/>
          </w:rPr>
          <w:t>.</w:t>
        </w:r>
        <w:proofErr w:type="spellStart"/>
        <w:r w:rsidR="00A636E2">
          <w:rPr>
            <w:rStyle w:val="ac"/>
            <w:rFonts w:ascii="Segoe UI" w:hAnsi="Segoe UI" w:cs="Segoe UI"/>
            <w:sz w:val="18"/>
          </w:rPr>
          <w:t>ru</w:t>
        </w:r>
        <w:proofErr w:type="spellEnd"/>
      </w:hyperlink>
      <w:r w:rsidR="00A636E2" w:rsidRPr="00660BF7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9E0CC9" w:rsidRPr="00660BF7" w:rsidRDefault="00A636E2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60BF7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proofErr w:type="spellStart"/>
        <w:r w:rsidRPr="00660BF7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9E0CC9" w:rsidRDefault="00A636E2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proofErr w:type="spellStart"/>
        <w:r w:rsidRPr="00660BF7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 w:rsidRPr="00660BF7">
          <w:rPr>
            <w:rStyle w:val="ac"/>
            <w:rFonts w:ascii="Segoe UI" w:hAnsi="Segoe UI" w:cs="Segoe UI"/>
            <w:sz w:val="18"/>
            <w:szCs w:val="18"/>
            <w:lang w:val="ru-RU"/>
          </w:rPr>
          <w:t>Одноклассники</w:t>
        </w:r>
      </w:hyperlink>
      <w:r w:rsidRPr="00660BF7">
        <w:rPr>
          <w:rStyle w:val="ac"/>
          <w:rFonts w:ascii="Segoe UI" w:hAnsi="Segoe UI" w:cs="Segoe UI"/>
          <w:sz w:val="18"/>
          <w:szCs w:val="18"/>
          <w:lang w:val="ru-RU"/>
        </w:rPr>
        <w:t xml:space="preserve">, </w:t>
      </w:r>
      <w:hyperlink r:id="rId12" w:history="1">
        <w:proofErr w:type="spellStart"/>
        <w:r w:rsidRPr="00660BF7">
          <w:rPr>
            <w:rStyle w:val="ac"/>
            <w:rFonts w:ascii="Segoe UI" w:hAnsi="Segoe UI" w:cs="Segoe UI"/>
            <w:lang w:val="ru-RU"/>
          </w:rPr>
          <w:t>Яндекс</w:t>
        </w:r>
        <w:proofErr w:type="gramStart"/>
        <w:r w:rsidRPr="00660BF7">
          <w:rPr>
            <w:rStyle w:val="ac"/>
            <w:rFonts w:ascii="Segoe UI" w:hAnsi="Segoe UI" w:cs="Segoe UI"/>
            <w:lang w:val="ru-RU"/>
          </w:rPr>
          <w:t>.</w:t>
        </w:r>
        <w:r w:rsidRPr="00660BF7">
          <w:rPr>
            <w:rStyle w:val="ac"/>
            <w:rFonts w:ascii="Segoe UI" w:hAnsi="Segoe UI" w:cs="Segoe UI"/>
            <w:lang w:val="ru-RU"/>
          </w:rPr>
          <w:t>Д</w:t>
        </w:r>
        <w:proofErr w:type="gramEnd"/>
        <w:r w:rsidRPr="00660BF7">
          <w:rPr>
            <w:rStyle w:val="ac"/>
            <w:rFonts w:ascii="Segoe UI" w:hAnsi="Segoe UI" w:cs="Segoe UI"/>
            <w:lang w:val="ru-RU"/>
          </w:rPr>
          <w:t>зен</w:t>
        </w:r>
        <w:proofErr w:type="spellEnd"/>
      </w:hyperlink>
      <w:r w:rsidRPr="00660BF7">
        <w:rPr>
          <w:rStyle w:val="ac"/>
          <w:rFonts w:ascii="Segoe UI" w:hAnsi="Segoe UI" w:cs="Segoe UI"/>
          <w:lang w:val="ru-RU"/>
        </w:rPr>
        <w:t xml:space="preserve">, </w:t>
      </w:r>
      <w:hyperlink r:id="rId13" w:history="1">
        <w:proofErr w:type="spellStart"/>
        <w:r w:rsidRPr="00660BF7">
          <w:rPr>
            <w:rStyle w:val="ac"/>
            <w:rFonts w:ascii="Segoe UI" w:hAnsi="Segoe UI" w:cs="Segoe UI"/>
            <w:lang w:val="ru-RU"/>
          </w:rPr>
          <w:t>Телеграм</w:t>
        </w:r>
        <w:proofErr w:type="spellEnd"/>
      </w:hyperlink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p w:rsidR="009E0CC9" w:rsidRDefault="009E0CC9">
      <w:pPr>
        <w:tabs>
          <w:tab w:val="left" w:pos="709"/>
        </w:tabs>
        <w:jc w:val="both"/>
        <w:rPr>
          <w:sz w:val="28"/>
          <w:szCs w:val="28"/>
        </w:rPr>
      </w:pPr>
    </w:p>
    <w:sectPr w:rsidR="009E0CC9" w:rsidSect="009E0CC9">
      <w:headerReference w:type="even" r:id="rId14"/>
      <w:headerReference w:type="default" r:id="rId15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6E2" w:rsidRDefault="00A636E2">
      <w:r>
        <w:separator/>
      </w:r>
    </w:p>
  </w:endnote>
  <w:endnote w:type="continuationSeparator" w:id="0">
    <w:p w:rsidR="00A636E2" w:rsidRDefault="00A63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6E2" w:rsidRDefault="00A636E2">
      <w:r>
        <w:separator/>
      </w:r>
    </w:p>
  </w:footnote>
  <w:footnote w:type="continuationSeparator" w:id="0">
    <w:p w:rsidR="00A636E2" w:rsidRDefault="00A63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C9" w:rsidRDefault="009E0CC9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A636E2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9E0CC9" w:rsidRDefault="009E0CC9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C9" w:rsidRDefault="009E0CC9">
    <w:pPr>
      <w:pStyle w:val="af6"/>
      <w:jc w:val="center"/>
    </w:pPr>
    <w:r>
      <w:fldChar w:fldCharType="begin"/>
    </w:r>
    <w:r w:rsidR="00A636E2">
      <w:instrText>PAGE   \* MERGEFORMAT</w:instrText>
    </w:r>
    <w:r>
      <w:fldChar w:fldCharType="separate"/>
    </w:r>
    <w:r w:rsidR="00660BF7">
      <w:rPr>
        <w:noProof/>
      </w:rPr>
      <w:t>2</w:t>
    </w:r>
    <w:r>
      <w:fldChar w:fldCharType="end"/>
    </w:r>
  </w:p>
  <w:p w:rsidR="009E0CC9" w:rsidRDefault="009E0CC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F4E"/>
    <w:multiLevelType w:val="hybridMultilevel"/>
    <w:tmpl w:val="B50C2E96"/>
    <w:lvl w:ilvl="0" w:tplc="81925694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/>
        <w:color w:val="000000"/>
      </w:rPr>
    </w:lvl>
    <w:lvl w:ilvl="1" w:tplc="DE3420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2E6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88A7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2AA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F0A0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2258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47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F0FF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87080"/>
    <w:multiLevelType w:val="hybridMultilevel"/>
    <w:tmpl w:val="72DE45C0"/>
    <w:lvl w:ilvl="0" w:tplc="3D1A70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/>
      </w:rPr>
    </w:lvl>
    <w:lvl w:ilvl="1" w:tplc="57944B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CFC4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582A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12F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31635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4E03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8A0E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75212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CC9"/>
    <w:rsid w:val="00660BF7"/>
    <w:rsid w:val="009E0CC9"/>
    <w:rsid w:val="00A6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E0CC9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9E0CC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E0CC9"/>
    <w:pPr>
      <w:keepNext/>
      <w:keepLines/>
      <w:spacing w:before="360" w:after="200"/>
      <w:outlineLvl w:val="1"/>
    </w:pPr>
    <w:rPr>
      <w:rFonts w:ascii="Arial" w:eastAsia="Arial" w:hAnsi="Arial"/>
      <w:sz w:val="34"/>
      <w:lang/>
    </w:rPr>
  </w:style>
  <w:style w:type="character" w:customStyle="1" w:styleId="Heading2Char">
    <w:name w:val="Heading 2 Char"/>
    <w:link w:val="Heading2"/>
    <w:uiPriority w:val="9"/>
    <w:rsid w:val="009E0CC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E0CC9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9E0CC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E0CC9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9E0CC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E0CC9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Heading5"/>
    <w:uiPriority w:val="9"/>
    <w:rsid w:val="009E0CC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E0CC9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9E0CC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E0CC9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9E0CC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E0CC9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9E0CC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E0CC9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9E0CC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E0CC9"/>
    <w:pPr>
      <w:ind w:left="720"/>
      <w:contextualSpacing/>
    </w:pPr>
  </w:style>
  <w:style w:type="paragraph" w:styleId="a4">
    <w:name w:val="No Spacing"/>
    <w:uiPriority w:val="1"/>
    <w:qFormat/>
    <w:rsid w:val="009E0CC9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9E0CC9"/>
    <w:pPr>
      <w:spacing w:before="300" w:after="2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9E0CC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E0CC9"/>
    <w:pPr>
      <w:spacing w:before="200" w:after="200"/>
    </w:pPr>
    <w:rPr>
      <w:sz w:val="24"/>
      <w:szCs w:val="24"/>
      <w:lang/>
    </w:rPr>
  </w:style>
  <w:style w:type="character" w:customStyle="1" w:styleId="a8">
    <w:name w:val="Подзаголовок Знак"/>
    <w:link w:val="a7"/>
    <w:uiPriority w:val="11"/>
    <w:rsid w:val="009E0CC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E0CC9"/>
    <w:pPr>
      <w:ind w:left="720" w:right="720"/>
    </w:pPr>
    <w:rPr>
      <w:i/>
      <w:lang/>
    </w:rPr>
  </w:style>
  <w:style w:type="character" w:customStyle="1" w:styleId="20">
    <w:name w:val="Цитата 2 Знак"/>
    <w:link w:val="2"/>
    <w:uiPriority w:val="29"/>
    <w:rsid w:val="009E0CC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E0C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/>
    </w:rPr>
  </w:style>
  <w:style w:type="character" w:customStyle="1" w:styleId="aa">
    <w:name w:val="Выделенная цитата Знак"/>
    <w:link w:val="a9"/>
    <w:uiPriority w:val="30"/>
    <w:rsid w:val="009E0CC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E0CC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9E0CC9"/>
  </w:style>
  <w:style w:type="paragraph" w:customStyle="1" w:styleId="Footer">
    <w:name w:val="Footer"/>
    <w:basedOn w:val="a"/>
    <w:link w:val="CaptionChar"/>
    <w:uiPriority w:val="99"/>
    <w:unhideWhenUsed/>
    <w:rsid w:val="009E0CC9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9E0CC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E0CC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9E0CC9"/>
  </w:style>
  <w:style w:type="table" w:styleId="ab">
    <w:name w:val="Table Grid"/>
    <w:basedOn w:val="a1"/>
    <w:rsid w:val="009E0CC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E0CC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E0CC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E0CC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E0CC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E0CC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E0CC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E0CC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E0CC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E0CC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E0CC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E0CC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E0CC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E0CC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E0CC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E0CC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E0CC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E0CC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E0CC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E0CC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E0CC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E0CC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E0CC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9E0CC9"/>
    <w:rPr>
      <w:rFonts w:ascii="Verdana" w:hAnsi="Verdana"/>
      <w:color w:val="0000FF"/>
      <w:u w:val="single"/>
      <w:lang w:val="en-US" w:eastAsia="en-US" w:bidi="ar-SA"/>
    </w:rPr>
  </w:style>
  <w:style w:type="paragraph" w:styleId="ad">
    <w:name w:val="footnote text"/>
    <w:basedOn w:val="a"/>
    <w:link w:val="ae"/>
    <w:uiPriority w:val="99"/>
    <w:semiHidden/>
    <w:unhideWhenUsed/>
    <w:rsid w:val="009E0CC9"/>
    <w:pPr>
      <w:spacing w:after="40"/>
    </w:pPr>
    <w:rPr>
      <w:sz w:val="18"/>
      <w:lang/>
    </w:rPr>
  </w:style>
  <w:style w:type="character" w:customStyle="1" w:styleId="ae">
    <w:name w:val="Текст сноски Знак"/>
    <w:link w:val="ad"/>
    <w:uiPriority w:val="99"/>
    <w:rsid w:val="009E0CC9"/>
    <w:rPr>
      <w:sz w:val="18"/>
    </w:rPr>
  </w:style>
  <w:style w:type="character" w:styleId="af">
    <w:name w:val="footnote reference"/>
    <w:uiPriority w:val="99"/>
    <w:unhideWhenUsed/>
    <w:rsid w:val="009E0CC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E0CC9"/>
    <w:rPr>
      <w:lang/>
    </w:rPr>
  </w:style>
  <w:style w:type="character" w:customStyle="1" w:styleId="af1">
    <w:name w:val="Текст концевой сноски Знак"/>
    <w:link w:val="af0"/>
    <w:uiPriority w:val="99"/>
    <w:rsid w:val="009E0CC9"/>
    <w:rPr>
      <w:sz w:val="20"/>
    </w:rPr>
  </w:style>
  <w:style w:type="character" w:styleId="af2">
    <w:name w:val="endnote reference"/>
    <w:uiPriority w:val="99"/>
    <w:semiHidden/>
    <w:unhideWhenUsed/>
    <w:rsid w:val="009E0CC9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9E0CC9"/>
    <w:pPr>
      <w:spacing w:after="57"/>
    </w:pPr>
  </w:style>
  <w:style w:type="paragraph" w:styleId="21">
    <w:name w:val="toc 2"/>
    <w:basedOn w:val="a"/>
    <w:next w:val="a"/>
    <w:uiPriority w:val="39"/>
    <w:unhideWhenUsed/>
    <w:rsid w:val="009E0CC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E0CC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E0CC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E0CC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E0CC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E0CC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E0CC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E0CC9"/>
    <w:pPr>
      <w:spacing w:after="57"/>
      <w:ind w:left="2268"/>
    </w:pPr>
  </w:style>
  <w:style w:type="paragraph" w:styleId="af3">
    <w:name w:val="TOC Heading"/>
    <w:uiPriority w:val="39"/>
    <w:unhideWhenUsed/>
    <w:rsid w:val="009E0CC9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9E0CC9"/>
  </w:style>
  <w:style w:type="paragraph" w:customStyle="1" w:styleId="1">
    <w:name w:val="Знак1"/>
    <w:basedOn w:val="a"/>
    <w:semiHidden/>
    <w:rsid w:val="009E0CC9"/>
    <w:pPr>
      <w:numPr>
        <w:numId w:val="1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af5">
    <w:name w:val="Balloon Text"/>
    <w:basedOn w:val="a"/>
    <w:semiHidden/>
    <w:rsid w:val="009E0CC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rsid w:val="009E0CC9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9E0CC9"/>
  </w:style>
  <w:style w:type="character" w:customStyle="1" w:styleId="apple-style-span">
    <w:name w:val="apple-style-span"/>
    <w:basedOn w:val="a0"/>
    <w:rsid w:val="009E0CC9"/>
  </w:style>
  <w:style w:type="paragraph" w:styleId="af9">
    <w:name w:val="footer"/>
    <w:basedOn w:val="a"/>
    <w:link w:val="afa"/>
    <w:rsid w:val="009E0CC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9E0CC9"/>
  </w:style>
  <w:style w:type="paragraph" w:styleId="afb">
    <w:name w:val="Normal (Web)"/>
    <w:basedOn w:val="a"/>
    <w:uiPriority w:val="99"/>
    <w:unhideWhenUsed/>
    <w:rsid w:val="009E0CC9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9E0CC9"/>
    <w:pPr>
      <w:widowControl w:val="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af7">
    <w:name w:val="Верхний колонтитул Знак"/>
    <w:link w:val="af6"/>
    <w:uiPriority w:val="99"/>
    <w:rsid w:val="009E0CC9"/>
  </w:style>
  <w:style w:type="paragraph" w:customStyle="1" w:styleId="sc-dkdnuf">
    <w:name w:val="sc-dkdnuf"/>
    <w:basedOn w:val="a"/>
    <w:rsid w:val="009E0CC9"/>
    <w:pPr>
      <w:spacing w:before="100" w:beforeAutospacing="1" w:after="100" w:afterAutospacing="1"/>
    </w:pPr>
    <w:rPr>
      <w:sz w:val="24"/>
      <w:szCs w:val="24"/>
    </w:rPr>
  </w:style>
  <w:style w:type="character" w:customStyle="1" w:styleId="sc-grredi">
    <w:name w:val="sc-grredi"/>
    <w:rsid w:val="009E0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Company>Computer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Пользователь Windows</cp:lastModifiedBy>
  <cp:revision>7</cp:revision>
  <dcterms:created xsi:type="dcterms:W3CDTF">2025-10-16T08:05:00Z</dcterms:created>
  <dcterms:modified xsi:type="dcterms:W3CDTF">2025-10-21T06:08:00Z</dcterms:modified>
  <cp:version>1048576</cp:version>
</cp:coreProperties>
</file>