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70C98">
        <w:rPr>
          <w:rFonts w:ascii="Segoe UI" w:hAnsi="Segoe UI" w:cs="Segoe UI"/>
          <w:b/>
          <w:noProof/>
          <w:sz w:val="28"/>
        </w:rPr>
        <w:t xml:space="preserve"> </w:t>
      </w:r>
      <w:r w:rsidR="00215B1E" w:rsidRPr="00215B1E">
        <w:rPr>
          <w:rFonts w:ascii="Segoe UI" w:hAnsi="Segoe UI" w:cs="Segoe UI"/>
          <w:b/>
          <w:noProof/>
          <w:sz w:val="28"/>
        </w:rPr>
        <w:t>«Дачной амнистии» 18 лет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жилые и садовые дома,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вспомогательные или хозяйственные постройки (например, гаражи, бани, сараи).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пошлина за регистрацию права составляет                        350 рублей.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6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E61F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F3" w:rsidRDefault="006E61F3" w:rsidP="00747FDB">
      <w:pPr>
        <w:spacing w:after="0" w:line="240" w:lineRule="auto"/>
      </w:pPr>
      <w:r>
        <w:separator/>
      </w:r>
    </w:p>
  </w:endnote>
  <w:endnote w:type="continuationSeparator" w:id="0">
    <w:p w:rsidR="006E61F3" w:rsidRDefault="006E61F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F3" w:rsidRDefault="006E61F3" w:rsidP="00747FDB">
      <w:pPr>
        <w:spacing w:after="0" w:line="240" w:lineRule="auto"/>
      </w:pPr>
      <w:r>
        <w:separator/>
      </w:r>
    </w:p>
  </w:footnote>
  <w:footnote w:type="continuationSeparator" w:id="0">
    <w:p w:rsidR="006E61F3" w:rsidRDefault="006E61F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15B1E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E61F3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5D3B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2024-06-28T02:29:00Z</dcterms:modified>
</cp:coreProperties>
</file>