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3694" w:rsidRPr="0032356A" w:rsidRDefault="009D3694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ОТЧЁТ</w:t>
      </w:r>
    </w:p>
    <w:p w:rsidR="009D3694" w:rsidRPr="0032356A" w:rsidRDefault="009D3694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о работе администрации р.п.Ордынское за 2020 год и задачи на 2021 г.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D3694" w:rsidRPr="0032356A" w:rsidRDefault="009D3694" w:rsidP="006A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35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 АДМИНИСТРАЦИИ Р.П. ОРДЫНСКОЕ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Ушёл в прошлое ещё один трудовой год. Но, как и любой другой, 2020-ый  запомнится всем нам и своими достижениями, и множеством событий, которые случились за этот период в жизни каждого из нас, жителей рабочего посёлка Ордынское. Деятельность администрации посёлка в минувшем периоде, как и всегда, строилась в соответствии с федеральным и областным законодательством, Уставом р.п. Ордынское. Вся работа Главы и администрации была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Главным направлением работы администрации было и остаётся обеспечение жизнедеятельности населения посёлка, что включает в себя прежде всего содержание социально-культурной сферы, водоснабжение, благоустройство улиц, дорог, предупреждение и ликвидацию последствий чрезвычайных ситуаций, обеспечение первичных мер пожарной безопасности, многое другое.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информирования населения о деятельности администрации используется официальный сайт администрации, где своевременно размещаются все необходимые нормативные документы. Сайт администрации всегда поддерживается в актуальном состоянии. Для обнародования нормативных правовых актов используются информационные стенды и информационные бюллетени.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сегодняшний день граждане могут пользоваться услугами через сеть Интернет, а также услугами МФЦ.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данным на 01.01.2020 года население посёлка насчитывает 9</w:t>
      </w:r>
      <w:r w:rsidR="003B613B">
        <w:rPr>
          <w:rFonts w:ascii="Times New Roman" w:eastAsia="Times New Roman" w:hAnsi="Times New Roman" w:cs="Times New Roman"/>
          <w:sz w:val="32"/>
          <w:szCs w:val="32"/>
          <w:lang w:eastAsia="ru-RU"/>
        </w:rPr>
        <w:t>934</w:t>
      </w:r>
      <w:bookmarkStart w:id="0" w:name="_GoBack"/>
      <w:bookmarkEnd w:id="0"/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человек.  В 20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в посёлке родился 1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, умерло 1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69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человек. На  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51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человека смертность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превысила рождаемость.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 За истекший год в администрацию поступило 171 обращение граждан. По сравнению с 2019 годом, на 15 обращение меньше. Письменных – 77, по справочному телефону – 51, на личном приёме побывало 12 человек. Через прокуратуру Ордынского района поступило - 5 обращений, администрацию Ордынского района – 11, Совет депутатов Ордынского района – 11 обращений, Законодательное собрание Новосибирской области – 2 и др. Больше всего обращений по вопросам социальной сферы – 50,  по проблемам ЖКХ - 40 обращения, по состоянию дорог и благоустройству – 30 и т.д.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каждому из них даны разъяснения или приняты меры. Сотрудниками администрации в течение года подготавливались отчёты о деятельности администрации, а также ответы на письма и запросы органов власти и организаций.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Сложившаяся система работы с обращениями граждан позволяет своевременно принимать меры по решению поставленных задач, снимать социальную напряжённость в обществе. Одной из главных своих задач считаем дальнейшее совершенствование  форм и методов работы должностных лиц с населением посёлка. Обращения людей позволяют нам быть в курсе проблем на местах, позволяют сделать помощь адресной. И всё же граждане должны понимать, что не всё должна дать власть, нужно что-то делать и самим. </w:t>
      </w:r>
    </w:p>
    <w:p w:rsidR="00540A87" w:rsidRPr="0032356A" w:rsidRDefault="00540A87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540A87" w:rsidRPr="0032356A" w:rsidRDefault="00540A87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D3694" w:rsidRPr="0032356A" w:rsidRDefault="009D3694" w:rsidP="006A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ИСПОЛНЕНИЕ БЮДЖЕТА</w:t>
      </w:r>
    </w:p>
    <w:p w:rsidR="006A4B4E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рабочего посёлка  Ордынское 20</w:t>
      </w:r>
      <w:r w:rsidR="00EE212F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характеризуется продолжением роста экономического потенциала поселения, доходов населения, развитием социальной и коммунальной инфраструктуры.</w:t>
      </w:r>
    </w:p>
    <w:p w:rsidR="006A4B4E" w:rsidRPr="0032356A" w:rsidRDefault="006A4B4E" w:rsidP="006A4B4E">
      <w:pPr>
        <w:spacing w:after="200" w:line="276" w:lineRule="auto"/>
        <w:ind w:left="106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1496"/>
        <w:gridCol w:w="3484"/>
        <w:gridCol w:w="1336"/>
      </w:tblGrid>
      <w:tr w:rsidR="006A4B4E" w:rsidRPr="0032356A" w:rsidTr="0068289A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Доходы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сумма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Расходы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сумма</w:t>
            </w:r>
          </w:p>
        </w:tc>
      </w:tr>
      <w:tr w:rsidR="006A4B4E" w:rsidRPr="0032356A" w:rsidTr="0068289A">
        <w:trPr>
          <w:trHeight w:val="38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Налоги на прибыль/НДФЛ/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129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19 455,8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Общегосударственные вопросы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10 143,2</w:t>
            </w:r>
          </w:p>
        </w:tc>
      </w:tr>
      <w:tr w:rsidR="006A4B4E" w:rsidRPr="0032356A" w:rsidTr="0068289A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Акцизы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1216"/>
                <w:tab w:val="center" w:pos="1840"/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3 299,3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26,6</w:t>
            </w:r>
          </w:p>
        </w:tc>
      </w:tr>
      <w:tr w:rsidR="006A4B4E" w:rsidRPr="0032356A" w:rsidTr="0068289A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Единый сельскохозяйственный налог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1216"/>
                <w:tab w:val="center" w:pos="1840"/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156,7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Национальная экономика,</w:t>
            </w:r>
          </w:p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Дорожное хозяйство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4 702,2</w:t>
            </w:r>
          </w:p>
        </w:tc>
      </w:tr>
      <w:tr w:rsidR="006A4B4E" w:rsidRPr="0032356A" w:rsidTr="0068289A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Налог на имущество физических лиц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1 893,8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Жилищно-коммунальное хозяйство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65 674,5</w:t>
            </w:r>
          </w:p>
        </w:tc>
      </w:tr>
      <w:tr w:rsidR="006A4B4E" w:rsidRPr="0032356A" w:rsidTr="0068289A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Земельный налог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17 628,5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0,0</w:t>
            </w:r>
          </w:p>
        </w:tc>
      </w:tr>
      <w:tr w:rsidR="006A4B4E" w:rsidRPr="0032356A" w:rsidTr="0068289A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Доходы от использования имущества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2 338,4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Культура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1 618,3</w:t>
            </w:r>
          </w:p>
        </w:tc>
      </w:tr>
      <w:tr w:rsidR="006A4B4E" w:rsidRPr="0032356A" w:rsidTr="0068289A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821,9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Социальная политика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569,5</w:t>
            </w:r>
          </w:p>
        </w:tc>
      </w:tr>
      <w:tr w:rsidR="006A4B4E" w:rsidRPr="0032356A" w:rsidTr="0068289A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Доходы от реализации имущества находящегося в собственности городских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69,5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330,4</w:t>
            </w:r>
          </w:p>
        </w:tc>
      </w:tr>
      <w:tr w:rsidR="006A4B4E" w:rsidRPr="0032356A" w:rsidTr="0068289A">
        <w:trPr>
          <w:trHeight w:val="263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Поступления от прочих налогов и сборов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129,1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6A4B4E" w:rsidRPr="0032356A" w:rsidTr="0068289A">
        <w:trPr>
          <w:trHeight w:val="263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Безвозмездные поступления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44 719,4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6A4B4E" w:rsidRPr="0032356A" w:rsidTr="0068289A">
        <w:trPr>
          <w:trHeight w:val="40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90 512,4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83064,7</w:t>
            </w:r>
          </w:p>
        </w:tc>
      </w:tr>
    </w:tbl>
    <w:p w:rsidR="006A4B4E" w:rsidRPr="0032356A" w:rsidRDefault="006A4B4E" w:rsidP="006A4B4E">
      <w:pPr>
        <w:tabs>
          <w:tab w:val="left" w:pos="2048"/>
        </w:tabs>
        <w:spacing w:after="200" w:line="276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ab/>
        <w:t xml:space="preserve">        </w:t>
      </w:r>
    </w:p>
    <w:p w:rsidR="006A4B4E" w:rsidRPr="0032356A" w:rsidRDefault="006A4B4E" w:rsidP="006A4B4E">
      <w:pPr>
        <w:spacing w:after="200" w:line="276" w:lineRule="auto"/>
        <w:ind w:left="10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БЮДЖЕТ   ПОСЁЛКА   на   2021 год</w:t>
      </w:r>
    </w:p>
    <w:p w:rsidR="006A4B4E" w:rsidRPr="0032356A" w:rsidRDefault="006A4B4E" w:rsidP="006A4B4E">
      <w:pPr>
        <w:spacing w:after="200" w:line="276" w:lineRule="auto"/>
        <w:ind w:left="106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1496"/>
        <w:gridCol w:w="3331"/>
        <w:gridCol w:w="1496"/>
      </w:tblGrid>
      <w:tr w:rsidR="006A4B4E" w:rsidRPr="0032356A" w:rsidTr="0068289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Доходы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сумма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Расходы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сумма</w:t>
            </w:r>
          </w:p>
        </w:tc>
      </w:tr>
      <w:tr w:rsidR="006A4B4E" w:rsidRPr="0032356A" w:rsidTr="0068289A">
        <w:trPr>
          <w:trHeight w:val="29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Налоги на прибыль/НДФЛ/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shd w:val="clear" w:color="auto" w:fill="FFFFFF"/>
              <w:spacing w:after="200" w:line="276" w:lineRule="auto"/>
              <w:ind w:right="4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19 101,5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Общегосударственные вопросы</w:t>
            </w:r>
          </w:p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10 576,4</w:t>
            </w:r>
          </w:p>
        </w:tc>
      </w:tr>
      <w:tr w:rsidR="006A4B4E" w:rsidRPr="0032356A" w:rsidTr="0068289A">
        <w:trPr>
          <w:trHeight w:val="256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4E" w:rsidRPr="0032356A" w:rsidRDefault="006A4B4E" w:rsidP="006A4B4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Акцизы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shd w:val="clear" w:color="auto" w:fill="FFFFFF"/>
              <w:spacing w:after="200" w:line="276" w:lineRule="auto"/>
              <w:ind w:right="4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3 892,9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149,8</w:t>
            </w:r>
          </w:p>
        </w:tc>
      </w:tr>
      <w:tr w:rsidR="006A4B4E" w:rsidRPr="0032356A" w:rsidTr="0068289A">
        <w:trPr>
          <w:trHeight w:val="51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Налог на имущество физических лиц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shd w:val="clear" w:color="auto" w:fill="FFFFFF"/>
              <w:spacing w:after="200" w:line="276" w:lineRule="auto"/>
              <w:ind w:right="2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1 778,0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Национальная экономика</w:t>
            </w:r>
          </w:p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Дорожное хозяйство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22 726,3</w:t>
            </w:r>
          </w:p>
        </w:tc>
      </w:tr>
      <w:tr w:rsidR="006A4B4E" w:rsidRPr="0032356A" w:rsidTr="0068289A">
        <w:trPr>
          <w:trHeight w:val="32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Земельный налог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shd w:val="clear" w:color="auto" w:fill="FFFFFF"/>
              <w:spacing w:after="200" w:line="276" w:lineRule="auto"/>
              <w:ind w:right="24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15 971,3</w:t>
            </w:r>
          </w:p>
          <w:p w:rsidR="006A4B4E" w:rsidRPr="0032356A" w:rsidRDefault="006A4B4E" w:rsidP="006A4B4E">
            <w:pPr>
              <w:shd w:val="clear" w:color="auto" w:fill="FFFFFF"/>
              <w:spacing w:after="200" w:line="276" w:lineRule="auto"/>
              <w:ind w:right="24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78 767,2</w:t>
            </w:r>
          </w:p>
        </w:tc>
      </w:tr>
      <w:tr w:rsidR="006A4B4E" w:rsidRPr="0032356A" w:rsidTr="0068289A">
        <w:trPr>
          <w:trHeight w:val="32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Единый сельскохозяйственный налог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shd w:val="clear" w:color="auto" w:fill="FFFFFF"/>
              <w:spacing w:after="200" w:line="276" w:lineRule="auto"/>
              <w:ind w:right="24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246,3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en-US" w:eastAsia="ru-RU"/>
              </w:rPr>
            </w:pPr>
          </w:p>
        </w:tc>
      </w:tr>
      <w:tr w:rsidR="006A4B4E" w:rsidRPr="0032356A" w:rsidTr="0068289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Доходы от использования имущества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1 503,2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100,0</w:t>
            </w:r>
          </w:p>
        </w:tc>
      </w:tr>
      <w:tr w:rsidR="006A4B4E" w:rsidRPr="0032356A" w:rsidTr="0068289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Доходы от продажи активов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Культура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1 106,4</w:t>
            </w:r>
          </w:p>
        </w:tc>
      </w:tr>
      <w:tr w:rsidR="006A4B4E" w:rsidRPr="0032356A" w:rsidTr="0068289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Поступления от прочих налогов и сборов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Социальная политика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600,0</w:t>
            </w:r>
          </w:p>
        </w:tc>
      </w:tr>
      <w:tr w:rsidR="006A4B4E" w:rsidRPr="0032356A" w:rsidTr="0068289A">
        <w:trPr>
          <w:trHeight w:val="26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Безвозмездные поступления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57 706,0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294,0</w:t>
            </w:r>
          </w:p>
        </w:tc>
      </w:tr>
      <w:tr w:rsidR="006A4B4E" w:rsidRPr="0032356A" w:rsidTr="0068289A">
        <w:trPr>
          <w:trHeight w:val="13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100 199,2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E" w:rsidRPr="0032356A" w:rsidRDefault="006A4B4E" w:rsidP="006A4B4E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32356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114 320,1</w:t>
            </w:r>
          </w:p>
        </w:tc>
      </w:tr>
    </w:tbl>
    <w:p w:rsidR="006A4B4E" w:rsidRPr="0032356A" w:rsidRDefault="006A4B4E" w:rsidP="006A4B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D3694" w:rsidRPr="0032356A" w:rsidRDefault="009D3694" w:rsidP="006A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СОЦИАЛЬНАЯ И ЖИЛИЩНАЯ ПОЛИТИКА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Большое внимание администрация посёлка уделяет работе с семьями, их социальной защите. Так, на данный момент, в посёлке имеются семьи, состоящие на межведомственном учёте. На 01.01.20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года на учёте состояло – 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564FD3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семей, находящихся в социально – опасном положении 3 семьи.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течение года снято с учёта 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семь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, 1 ( ог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раничена в родительских правах), 2 семьи лишены родительских прав.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течение 20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выявлены и поставлены на профилактический учёт 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семь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 01.01.20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на профилактическом учёте состоит 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семей (в них проживает 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17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детей), 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</w:t>
      </w:r>
      <w:r w:rsidR="00401E7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ьи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находятся в социально-опасном положении.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Специалистами администрации совместно со всеми заинтересованными службами и ведомствами, работающими в этом направлении, проводятся патронажи  семей с целью оценки их состояния  и проверки того, как живут в них несовершеннолетние дети.</w:t>
      </w:r>
    </w:p>
    <w:p w:rsidR="00401E71" w:rsidRPr="0032356A" w:rsidRDefault="00401E71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Проведены инструктажи по пожарной безопасности, вручены памятки о правилах пожарной безопасности. Семьям оказана благотворительная помощь 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в виде одежды и продуктов питания.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РАБОТА  АДМИНИСТРАТИВНОЙ КОМИССИИ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год проведено 1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заседаний административной комиссии, поступило 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71 протокол, из них от МО  - 1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, от  ГБУ НСО «Цент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р ГО, ЧС и ПБ»  – 65,</w:t>
      </w:r>
      <w:r w:rsidR="00564FD3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МО МВД России по Ордынскому району 5.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протоколы рассмотрены, вынесено 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71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постановлени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протокол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прекращен (по причине отсутствия административного правонарушения), вынесено о назначении административного наказания 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69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шт., из них 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67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предупреждени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штраф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сумму 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33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00,0 взыскано штрафов 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сумму 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6000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,0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т.ч. за 2019 год)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направлено в службу судебных приставов 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 административном правонарушении на сумму 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00 руб.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Среди самых распространённых нарушений – нарушение правил охраны жизни людей на водных объектах в части, не урегулированной федеральными законами и иными нормативными правовыми актами РФ (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65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нарушение тишины и покоя граждан 3, торговля в неустановленных местах 2 и др.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 в этом направлении будет продолжена и в 20</w:t>
      </w:r>
      <w:r w:rsidR="006976A6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году.</w:t>
      </w:r>
    </w:p>
    <w:p w:rsidR="00564FD3" w:rsidRPr="0032356A" w:rsidRDefault="00564FD3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Одной из острых проблем в посёлке остаётся  обеспечение граждан жильём. По состоянию на 01.01.20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стоят в очереди на улучшение жилищных условий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 семья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на 12 б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ольше </w:t>
      </w:r>
      <w:r w:rsidR="00564FD3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них </w:t>
      </w:r>
      <w:r w:rsidR="00564FD3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 многодетные – 3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ей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-л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ьготные категории (инвалидов – 5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, учас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тников (вдов участников) ВОВ - нет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, переселенцев на 01.01.20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– нет.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Воспользовались материнским капиталом – 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семей, получили субсидию – 3 сем</w:t>
      </w:r>
      <w:r w:rsidR="00564FD3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ьи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введено в эксплуатацию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71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обьек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них: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 ИЖД – 2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площадью – около 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3516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.м</w:t>
      </w:r>
      <w:r w:rsidR="009E481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.;</w:t>
      </w:r>
    </w:p>
    <w:p w:rsidR="009E4814" w:rsidRPr="0032356A" w:rsidRDefault="009E481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магазин – 3 объекта (пр.Революции,56;</w:t>
      </w:r>
      <w:r w:rsidR="00564FD3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ул. Степная,34; ул. Октябрьская,44г);</w:t>
      </w:r>
    </w:p>
    <w:p w:rsidR="009E4814" w:rsidRPr="0032356A" w:rsidRDefault="009E481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закусочная (ул. Октябрьская, 7а) площадью 39 м2;</w:t>
      </w:r>
    </w:p>
    <w:p w:rsidR="009E4814" w:rsidRPr="0032356A" w:rsidRDefault="009E481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1058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прощальный зал (ул. Пушкина,12);</w:t>
      </w:r>
    </w:p>
    <w:p w:rsidR="0031058A" w:rsidRPr="0032356A" w:rsidRDefault="0031058A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реконструкция 2 кв.ж.д – 4 объекта, 415,2 м2.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Разрешений на строительство в текущем году выдано </w:t>
      </w:r>
      <w:r w:rsidR="0031058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50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ИЖД – </w:t>
      </w:r>
      <w:r w:rsidR="0031058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5 (Ожидаемая площадь 5</w:t>
      </w:r>
      <w:r w:rsidR="0031058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400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кв.м);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сегодняшний день в администрации посёлка Ордынское предоставляются 44 вида муниципальных услуг. За истекший период ими воспользовались </w:t>
      </w:r>
      <w:r w:rsidR="0031058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515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граждан. 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каждом поселении одними из важных направлений работы являются состояние дорог, уличное освещение, благоустройство,  вывоз мусора и т.д. Остановлюсь на  каждом направлении.</w:t>
      </w:r>
    </w:p>
    <w:p w:rsidR="009D3694" w:rsidRPr="0032356A" w:rsidRDefault="009D3694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СОДЕРЖАНИЕ И РЕМОНТ ДОРОГ</w:t>
      </w:r>
    </w:p>
    <w:p w:rsidR="00786BFC" w:rsidRPr="0032356A" w:rsidRDefault="00786BFC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786BFC" w:rsidRPr="0032356A" w:rsidRDefault="00786BFC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отчетный период 2020 года проведена работа по улучшению качества автомобильных дорог в поселении за счет средств местного бюджета общей площадью 2303,1 м2 на сумму 2379,5 тыс.руб, а именно:</w:t>
      </w:r>
    </w:p>
    <w:p w:rsidR="00786BFC" w:rsidRPr="0032356A" w:rsidRDefault="00786BFC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выполнены работы по ремонту асфальтобетонного покрытия по ул. Коммунистическая 283 м2 на сумму 298,7 тыс.руб;</w:t>
      </w:r>
    </w:p>
    <w:p w:rsidR="00786BFC" w:rsidRPr="0032356A" w:rsidRDefault="00786BFC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выполнены работы по ремонту ул. Пушкина 284 м2 на сумму 299,7 тыс.руб;</w:t>
      </w:r>
    </w:p>
    <w:p w:rsidR="00786BFC" w:rsidRPr="0032356A" w:rsidRDefault="00F455A3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работы по ремонту ул</w:t>
      </w:r>
      <w:r w:rsidR="00786BFC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Ленина  606 м2 на сумму 599,9 тыс.руб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F455A3" w:rsidRPr="0032356A" w:rsidRDefault="00F455A3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выполнены работы по ямочному ремонту струйно – иньекционным методом по улЛенина и пр. Революции 240 м2 на сумму 188,5 тыс.руб;</w:t>
      </w:r>
    </w:p>
    <w:p w:rsidR="00F455A3" w:rsidRPr="0032356A" w:rsidRDefault="00F455A3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так же струйно- инъекционным методом по автобусному маршруту в микрорайоне Южный 848,1 м2 на сумму 792,4 тыс.руб;</w:t>
      </w:r>
    </w:p>
    <w:p w:rsidR="00F455A3" w:rsidRPr="0032356A" w:rsidRDefault="00F455A3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выполнены работы по ремонту асфальтобетонного покрытия по пр. Революции напротив ЦРБ, напротив районного суда</w:t>
      </w:r>
      <w:r w:rsidR="00004CCA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 ул. Рабочая и ул. Кирова 42 м2 на сумму 200,3 тыс.руб.</w:t>
      </w:r>
    </w:p>
    <w:p w:rsidR="00004CCA" w:rsidRPr="0032356A" w:rsidRDefault="00004CCA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Проведены работы по подсыпке подъездных путей к частным домовладениям по ул. Ленинградская 750 м2 на сумму 311,0 тыс. руб.</w:t>
      </w:r>
    </w:p>
    <w:p w:rsidR="00004CCA" w:rsidRPr="0032356A" w:rsidRDefault="00004CCA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Выполнены работы по обустройству </w:t>
      </w:r>
      <w:r w:rsidR="006D6EB1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 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пешеходных переходов в р.п.Ордынское из средств местного бюджета на сумму 293,8 тыс.руб  (МКДОУ Ордынский детский сад «Росинка», МБОУ ДО 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Ордынского района «Дом детского творчества», МКДОУ </w:t>
      </w:r>
      <w:r w:rsidR="006D6EB1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Ордынский детский сад «Радуга», вблизи ОСШ№3.</w:t>
      </w:r>
    </w:p>
    <w:p w:rsidR="00683DE4" w:rsidRPr="0032356A" w:rsidRDefault="00683DE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отчетном году проведены работы по строительству </w:t>
      </w:r>
      <w:r w:rsidR="00894644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9- ти 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временных площадок накопления ТКО вблизи МКД</w:t>
      </w:r>
      <w:r w:rsidR="00894644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сумму 285,6 тыс.руб.</w:t>
      </w:r>
    </w:p>
    <w:p w:rsidR="00894644" w:rsidRPr="0032356A" w:rsidRDefault="0089464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весенний период оказаны услуги по дератизации и аккорицидной обработке парков и кладбищ р.п.Ордынское из МБ на сумму 200,6 тыс.руб.</w:t>
      </w:r>
    </w:p>
    <w:p w:rsidR="009D3694" w:rsidRPr="0032356A" w:rsidRDefault="0089464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течении года проводились работы по содержанию внутрипоселковых дорог  с использованием спецтехники сумма затрат составила 13921,4 тыс.руб.</w:t>
      </w:r>
    </w:p>
    <w:p w:rsidR="006D6EB1" w:rsidRPr="0032356A" w:rsidRDefault="00477BEF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77BEF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356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ЭЛЕКТРОСНАБЖЕНИЕ И  УЛИЧНОЕ ОСВЕЩЕНИЕ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отчетный период 20</w:t>
      </w:r>
      <w:r w:rsidR="00B76F22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 проведена реконструкция  ВЛ-04кВ по улиц</w:t>
      </w:r>
      <w:r w:rsidR="006D6EB1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="00B76F22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Водостроевская на сумму 1041,5 тыс.руб 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средства бюджета поселка.</w:t>
      </w:r>
    </w:p>
    <w:p w:rsidR="00B76F22" w:rsidRPr="0032356A" w:rsidRDefault="00B76F22" w:rsidP="006A4B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 реализацию социально значимых проектов в сфере развития общественной инфраструктуры (обустройство уличного освещения мкр. «Южный» сумма 20,0 тыс. руб. из средств МБ, 600,0  тыс. из областного бюджета были потрачены на о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бустройство уличного освещения на мкр «Южный» протяженностью 2268м:- по ул. Вагайцевская-1040м, Лазурная-100м, Снежная- 510м, пер. Строительный(пешеходный переход)-50м, пер. Русский- 250м, ул. Рябиновая- 138м, пер Строительный-180м.</w:t>
      </w:r>
    </w:p>
    <w:p w:rsidR="00B76F22" w:rsidRPr="0032356A" w:rsidRDefault="00B76F22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600,0т. р были потрачены на обустройство уличного  освещения береговой зоны на лыжной базе Луневка (100м), пешеходный переход вблизи маг. БРИЗ (400м), пер. Ордынский 930м), средства из местного бюджета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Реконструкция линий ВЛ-0,4кВт.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арендованным сетям р.п.Ордынское в 20</w:t>
      </w:r>
      <w:r w:rsidR="00F27402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проведены работы по реконструкции :</w:t>
      </w:r>
    </w:p>
    <w:p w:rsidR="00F27402" w:rsidRPr="0032356A" w:rsidRDefault="00F27402" w:rsidP="00F27402">
      <w:pPr>
        <w:rPr>
          <w:sz w:val="32"/>
          <w:szCs w:val="32"/>
        </w:rPr>
      </w:pPr>
      <w:r w:rsidRPr="0032356A">
        <w:rPr>
          <w:sz w:val="28"/>
          <w:szCs w:val="28"/>
        </w:rPr>
        <w:t xml:space="preserve"> </w:t>
      </w:r>
      <w:r w:rsidRPr="0032356A">
        <w:rPr>
          <w:sz w:val="32"/>
          <w:szCs w:val="32"/>
        </w:rPr>
        <w:t>Сделан капитальный ремонт  ТП – 8шт.</w:t>
      </w:r>
    </w:p>
    <w:p w:rsidR="00F27402" w:rsidRPr="0032356A" w:rsidRDefault="00F27402" w:rsidP="00F27402">
      <w:pPr>
        <w:rPr>
          <w:sz w:val="32"/>
          <w:szCs w:val="32"/>
        </w:rPr>
      </w:pPr>
      <w:r w:rsidRPr="0032356A">
        <w:rPr>
          <w:sz w:val="32"/>
          <w:szCs w:val="32"/>
        </w:rPr>
        <w:lastRenderedPageBreak/>
        <w:t xml:space="preserve">От ТП 6а1 по улицам ( Чкалова, Спортивная, Ломоносова) – замено 11 опор; проложено  450м. провода;  замены ввода к частным домовладениям  240м. </w:t>
      </w:r>
    </w:p>
    <w:p w:rsidR="009D3694" w:rsidRPr="0032356A" w:rsidRDefault="00F27402" w:rsidP="00F27402">
      <w:pPr>
        <w:rPr>
          <w:sz w:val="32"/>
          <w:szCs w:val="32"/>
        </w:rPr>
      </w:pPr>
      <w:r w:rsidRPr="0032356A">
        <w:rPr>
          <w:sz w:val="32"/>
          <w:szCs w:val="32"/>
        </w:rPr>
        <w:t>От ТП 6а12 (ул. Мира) замена 16 опор; замена 500м провода; замена провода на вводы 300м</w:t>
      </w:r>
    </w:p>
    <w:p w:rsidR="00F27402" w:rsidRPr="0032356A" w:rsidRDefault="00F27402" w:rsidP="000775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9D3694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:rsidR="009D3694" w:rsidRPr="0032356A" w:rsidRDefault="009D3694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ЖИЛИЩНО – КОММУНАЛЬНОЕ ХОЗЯЙСТВО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За счет субсидий из районного бюджета для  погашения  кредиторской задолженности за уголь выделено на реализацию мероприятий по подготовке объектов ЖКХ к работе в осенне-зимний период в рамках подпрограммы «Безопасность жилищно-коммунального хозяйства» государственной программы НСО «Жилищно-коммунальное хозяйство Новосибирской области в 2015-2020годах» на 20</w:t>
      </w:r>
      <w:r w:rsidR="00004CCA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  –</w:t>
      </w:r>
      <w:r w:rsidR="00497C49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</w:t>
      </w:r>
      <w:r w:rsidR="00790FE7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4,</w:t>
      </w:r>
      <w:r w:rsidR="00004CCA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тыс. рублей софинансирование из бюджета поселка </w:t>
      </w:r>
      <w:r w:rsidR="00004CCA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603,6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тыс.</w:t>
      </w:r>
      <w:r w:rsidR="00790FE7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руб..</w:t>
      </w:r>
    </w:p>
    <w:p w:rsidR="00004CCA" w:rsidRPr="0032356A" w:rsidRDefault="00004CCA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Выделено на возмещение фактических затрат по снабжению населения топливом в сумме</w:t>
      </w:r>
      <w:r w:rsidR="006D6EB1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2393,4 тыс.руб (соф-е 1</w:t>
      </w:r>
      <w:r w:rsidR="00C61AD9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% - 24,2  тыс.руб)</w:t>
      </w:r>
    </w:p>
    <w:p w:rsidR="00C61AD9" w:rsidRPr="0032356A" w:rsidRDefault="00C61AD9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Оплачены денежные средства на разработку проектно – сметной документации по объекту «Строительство комплекса сооружений очистки подземных вод на сумму 4291,6 тыс . руб (в т.ч соф-е из средств местного бюджета 612,9 тыс.руб).</w:t>
      </w:r>
    </w:p>
    <w:p w:rsidR="00C61AD9" w:rsidRPr="0032356A" w:rsidRDefault="009D3694" w:rsidP="006A4B4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Продолжаются работы по  строительству и реконструкции водопроводных  и тепловых сете</w:t>
      </w:r>
      <w:r w:rsidR="00C61AD9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й .   </w:t>
      </w:r>
    </w:p>
    <w:p w:rsidR="00C61AD9" w:rsidRPr="0032356A" w:rsidRDefault="00C61AD9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-ул. Коммунистическая 100м, Березовая 188м, Ордынская 120м, Народная 140м, Русская 186м, Кольцевая 100м. (всего 834 м) из средств местного бюджета на сумму 2 358,5 тыс. руб.,</w:t>
      </w:r>
    </w:p>
    <w:p w:rsidR="00C61AD9" w:rsidRPr="0032356A" w:rsidRDefault="00C61AD9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Выполнены работы по ремонту водопроводной сети через территорию Аграрного колледжа до ул. Чехова № 43 - 480м на сумму 464,5 рублей из средств местного бюджета.</w:t>
      </w:r>
    </w:p>
    <w:p w:rsidR="00C61AD9" w:rsidRPr="0032356A" w:rsidRDefault="00C61AD9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выполнены услуги по возмещению затрат на ремонт объектов водоснабжения и канализования на территории р.п Ордынское по ремонту КНС в сумме 237,7 тыс. руб.</w:t>
      </w:r>
    </w:p>
    <w:p w:rsidR="00C61AD9" w:rsidRPr="0032356A" w:rsidRDefault="00C61AD9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-организован диспетчерский пункт газовых котельных в количестве 5 шт. на сумму 107,0 тыс. руб. Из средств МБ</w:t>
      </w:r>
    </w:p>
    <w:p w:rsidR="00C61AD9" w:rsidRPr="0032356A" w:rsidRDefault="00C61AD9" w:rsidP="006A4B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Выделено финансовое обеспечение(возмещение) затрат по подготовке объектов жилищно-коммунального хозяйства из средств МО на сумму 1 974,9 тыс. руб.:</w:t>
      </w:r>
    </w:p>
    <w:p w:rsidR="00C61AD9" w:rsidRPr="0032356A" w:rsidRDefault="00C61AD9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</w:t>
      </w:r>
      <w:r w:rsidR="00F27402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пр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иобретение материалов для установки приборов учета тепла на котельных № 1 и 9 сумма 378,1 тыс. руб.</w:t>
      </w:r>
    </w:p>
    <w:p w:rsidR="00C61AD9" w:rsidRPr="0032356A" w:rsidRDefault="00C61AD9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приобретение материалов для ремонта: тепловой сети котельной №1-</w:t>
      </w:r>
      <w:r w:rsidR="006D6EB1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73 171,86 руб., теплосети от котельной №3 ТК 25-ТК26 ул. Западная 210 522,00 рублей; котельной № 5-172 556,42 рублей; тепловой сети котельной № 6-143 547,78 рублей; теплосети ул. Первомайская ТК 7/2-ТК 7/1 котельная №9-</w:t>
      </w:r>
      <w:r w:rsidR="007B3A2F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24 296,00 рублей; теплосети к МКД № 5а-7а ул. Западная-143 010,00 рублей; ул. Мира</w:t>
      </w:r>
      <w:r w:rsidR="007B3A2F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80 ТК 53-</w:t>
      </w:r>
      <w:r w:rsidR="007B3A2F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829 702 рублей 00 копеек. Всего на 1 596,8 тыс. руб.</w:t>
      </w:r>
    </w:p>
    <w:p w:rsidR="0017452C" w:rsidRPr="0032356A" w:rsidRDefault="0017452C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ведутся работы по выполнению проектных работ по объекту» Реконструкция тепловых сетей и сооружений (участок тепловой сети от ТК51 по пр. Революции до ТК 3 здания по пр. Революции 3 с ответвлением в ТК 19/1 до ТК2 по пр. Ленина и от ТК3 до ТК28) на сумму 1 041,5 тыс. руб. Работы будут завершены до 31 марта 2021 года. </w:t>
      </w:r>
    </w:p>
    <w:p w:rsidR="0017452C" w:rsidRPr="0032356A" w:rsidRDefault="0017452C" w:rsidP="006A4B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Выделены средства из местного бюджета в сумме 2 541,7 тыс. руб.:</w:t>
      </w:r>
    </w:p>
    <w:p w:rsidR="0017452C" w:rsidRPr="0032356A" w:rsidRDefault="0017452C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приобретение электронасосов для скважин Центральная, Дальняя, Пионер на сумму 119,9 тыс. руб.,</w:t>
      </w:r>
    </w:p>
    <w:p w:rsidR="0017452C" w:rsidRPr="0032356A" w:rsidRDefault="0017452C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приобретение трубы для ливневой канализации сумма 80,0 тыс. руб.,</w:t>
      </w:r>
    </w:p>
    <w:p w:rsidR="0017452C" w:rsidRPr="0032356A" w:rsidRDefault="0017452C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услуги по выполнению мер по обеспечению населения чистой водой сумма 127,1 тыс. руб.,</w:t>
      </w:r>
    </w:p>
    <w:p w:rsidR="0017452C" w:rsidRPr="0032356A" w:rsidRDefault="0017452C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оказание услуг по возмещению убытков по услугам бани за 2019 год сумма 1 550,0 тыс. руб.</w:t>
      </w:r>
    </w:p>
    <w:p w:rsidR="0017452C" w:rsidRPr="0032356A" w:rsidRDefault="0017452C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 ремонт крыши КНС на сумму 237,7 тыс. руб., ремонт крыши гаража на сумму 664,7 тыс. руб.</w:t>
      </w:r>
    </w:p>
    <w:p w:rsidR="0017452C" w:rsidRPr="0032356A" w:rsidRDefault="0017452C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452C" w:rsidRPr="0032356A" w:rsidRDefault="004D1D4B" w:rsidP="00F2740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 xml:space="preserve">Проведена организация выполнения мероприятий по снабжению населения услугами общественной бани в рамках реконструкции (газовая котельная для бани) из областного бюджета в рамках программы инициативного бюджетирования выделены денежные средства 1 500,0 тыс. руб., софи-ие из местного бюджета составило 963,9 тыс. руб, выполнены строительно-монтажные работы газовой котельной </w:t>
      </w:r>
    </w:p>
    <w:p w:rsidR="0017452C" w:rsidRPr="0032356A" w:rsidRDefault="0017452C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3694" w:rsidRPr="0032356A" w:rsidRDefault="009D3694" w:rsidP="006A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ГАЗИФИКАЦИЯ</w:t>
      </w:r>
    </w:p>
    <w:p w:rsidR="00A00856" w:rsidRPr="0032356A" w:rsidRDefault="00A00856" w:rsidP="00A00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Продолжаются работы по газификации территории р.п.Ордынское.</w:t>
      </w:r>
    </w:p>
    <w:p w:rsidR="00A00856" w:rsidRPr="0032356A" w:rsidRDefault="00A00856" w:rsidP="00A00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в 2020 году Газпромгазораспределение Томск было построено 49 подводов к частным домовладениям.</w:t>
      </w:r>
    </w:p>
    <w:p w:rsidR="00A00856" w:rsidRPr="0032356A" w:rsidRDefault="00A00856" w:rsidP="00A00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Компания Вира В провела 217 подводов к частным домовладениям. Так же в 2020 году была введен в эксплуатацию магистральная сеть по ул. Ленинг</w:t>
      </w:r>
      <w:r w:rsidR="007B3A2F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радска</w:t>
      </w:r>
      <w:r w:rsidR="000775C0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7B3A2F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прилегающие улицы про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тяженностью 7,2 км.</w:t>
      </w:r>
    </w:p>
    <w:p w:rsidR="00A00856" w:rsidRPr="0032356A" w:rsidRDefault="00A00856" w:rsidP="00A00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проводятся работы по ул. Боровая, Флегоновская и др. Планируется к новому отопительному сезону подать газ в сеть.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Pr="0032356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БЛАГОУСТРОЙСТВО</w:t>
      </w:r>
    </w:p>
    <w:p w:rsidR="00683DE4" w:rsidRPr="0032356A" w:rsidRDefault="00152094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На благоустройство поселка за 2020 год направлено 35 978,3 тыс.  рублей, в т.ч.  целевое финансирование в размере 7 458,0 т. р., и софинансирование в размере 549,8 тыс. руб. на р</w:t>
      </w:r>
      <w:r w:rsidRPr="003235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еализацию программ формирования современной городской среды (благоустройство общественных пространств населенных пунктов Новосибирской области</w:t>
      </w:r>
      <w:r w:rsidR="00683DE4" w:rsidRPr="003235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</w:p>
    <w:p w:rsidR="00683DE4" w:rsidRPr="0032356A" w:rsidRDefault="00683DE4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благоустройство общественной территории по ул. Кирова и ул. Ленинградская, ФБ  и ОБ – 4409,4 тыс.руб, МБ – 183,6 тыс.руб;</w:t>
      </w:r>
    </w:p>
    <w:p w:rsidR="00683DE4" w:rsidRPr="0032356A" w:rsidRDefault="00683DE4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 xml:space="preserve"> - капитальный ремонт ограждения парка «Центральный» - ФБ и ОБ -3048,6 тыс.руб, МБ – 127,0 тыс.руб.</w:t>
      </w:r>
      <w:r w:rsidR="00152094" w:rsidRPr="003235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683DE4" w:rsidRPr="0032356A" w:rsidRDefault="00683DE4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52094" w:rsidRPr="0032356A" w:rsidRDefault="00683DE4" w:rsidP="006A4B4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</w:t>
      </w:r>
      <w:r w:rsidR="00152094" w:rsidRPr="003235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реализацию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</w:t>
      </w:r>
      <w:r w:rsidRPr="003235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пр. Ревоюции,36,38), </w:t>
      </w:r>
      <w:r w:rsidR="00152094" w:rsidRPr="0032356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было потрачено :целевое финансирование 1 888,0 тыс. руб. и средства МБ в размере 352,3 тыс. руб., 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Большое внимание администрация уделяет благоустройству и содержанию кладбищ.       Регулярно производится вывоз мусора, окашивание травы по центральному проезду ,</w:t>
      </w:r>
      <w:r w:rsidR="007B3A2F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расчистка от снега в зимний период, контроль проведения захоронений.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Большой объём благоустроительных работ в течение всего года выполнялся посредством субботников, путём привлечения работников по благоустройству, как через центр занятости населения, так и через систему исполнения наказаний, осуждённых на принудительные работы.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мероприятия в области охраны окружающей среды и ликвидацию свалок в береговой зоне из бюджета поселка направлено </w:t>
      </w:r>
      <w:r w:rsidR="004D1D4B"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65</w:t>
      </w: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,0 тыс. рублей.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в этом напр</w:t>
      </w:r>
      <w:r w:rsidR="0031058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авлении будет продолжена и в 2021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году. </w:t>
      </w:r>
    </w:p>
    <w:p w:rsidR="009D3694" w:rsidRPr="0032356A" w:rsidRDefault="009D3694" w:rsidP="006A4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</w:p>
    <w:p w:rsidR="009D3694" w:rsidRPr="0032356A" w:rsidRDefault="009D3694" w:rsidP="006A4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32356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ЗЕМЕЛЬНЫЕ ВОПРОСЫ</w:t>
      </w:r>
    </w:p>
    <w:p w:rsidR="002B0265" w:rsidRPr="0032356A" w:rsidRDefault="002B0265" w:rsidP="006A4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2B0265" w:rsidRPr="0032356A" w:rsidRDefault="002B0265" w:rsidP="002B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оказания муниципальных услуг в сфере Земельного </w:t>
      </w:r>
      <w:r w:rsidR="000775C0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законодательства была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проведена работа по следующим направлениям:</w:t>
      </w:r>
    </w:p>
    <w:p w:rsidR="002B0265" w:rsidRPr="0032356A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Утверждение схемы расположения земельного участка или земельных участков на кадастровом плане территории -19;</w:t>
      </w:r>
    </w:p>
    <w:p w:rsidR="002B0265" w:rsidRPr="0032356A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Предварительное согласование предоставления земельного участка -2;</w:t>
      </w:r>
    </w:p>
    <w:p w:rsidR="002B0265" w:rsidRPr="0032356A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Продажа земельных участков без проведения торгов - 14;</w:t>
      </w:r>
    </w:p>
    <w:p w:rsidR="002B0265" w:rsidRPr="0032356A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Предоставление земельных участков в аренду без проведения торгов -2;</w:t>
      </w:r>
    </w:p>
    <w:p w:rsidR="002B0265" w:rsidRPr="0032356A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Выдача разрешения на использование земель или земельных участков без предоставления земельных участков и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установления сервитута в установленных Земельным кодексом случаях -37;</w:t>
      </w:r>
    </w:p>
    <w:p w:rsidR="002B0265" w:rsidRPr="0032356A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Выдача разрешения на снос, замену, пересадку, обрезку зеленых насаждений -19; </w:t>
      </w:r>
    </w:p>
    <w:p w:rsidR="002B0265" w:rsidRPr="0032356A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Присвоение и аннулирование адресов объектов адресации -40.</w:t>
      </w:r>
    </w:p>
    <w:p w:rsidR="002B0265" w:rsidRPr="0032356A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– 1;</w:t>
      </w:r>
    </w:p>
    <w:p w:rsidR="002B0265" w:rsidRPr="0032356A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Продажа земельных участков по торгам -0;</w:t>
      </w:r>
    </w:p>
    <w:p w:rsidR="002B0265" w:rsidRPr="0032356A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Принято на учет на бесплатное предоставление в собственность земельных участков -7.</w:t>
      </w:r>
    </w:p>
    <w:p w:rsidR="002B0265" w:rsidRPr="0032356A" w:rsidRDefault="002B0265" w:rsidP="002B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Проведено публичных слушаний, обсуждений:</w:t>
      </w:r>
    </w:p>
    <w:p w:rsidR="002B0265" w:rsidRPr="0032356A" w:rsidRDefault="002B0265" w:rsidP="002B02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  Предоставление разрешения на отклонение от предельных параметров разрешенного строительства, реконструкции объектов капитального строительства -9.</w:t>
      </w:r>
    </w:p>
    <w:p w:rsidR="002B0265" w:rsidRPr="0032356A" w:rsidRDefault="002B0265" w:rsidP="002B02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Предоставление разрешения на условно разрешенный вид использования земельного участка или объекта капитального строительства -0.</w:t>
      </w:r>
    </w:p>
    <w:p w:rsidR="002B0265" w:rsidRPr="0032356A" w:rsidRDefault="002B0265" w:rsidP="002B0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Совместно с министерством строительства Новосибирской области была проведена работа по подготовке и утверждению генерального плана р.п.Ордынское. </w:t>
      </w:r>
    </w:p>
    <w:p w:rsidR="002B0265" w:rsidRPr="0032356A" w:rsidRDefault="002B0265" w:rsidP="002B0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Начата работа по внесению изменений в правила землепользования и застройки р.п.Ордынское.</w:t>
      </w:r>
    </w:p>
    <w:p w:rsidR="009D3694" w:rsidRPr="0032356A" w:rsidRDefault="009D3694" w:rsidP="006A4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32356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ТЕЛЕФОНИЗАЦИЯ И ИНТЕРНЕТ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В 20</w:t>
      </w:r>
      <w:r w:rsidR="00555465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на территории р.п.Ордынское Новосибирским филиалом ПАО «Ростелеком» проводились работы по развитию и модернизации сети связи рабочего поселка. Так :</w:t>
      </w:r>
    </w:p>
    <w:p w:rsidR="00555465" w:rsidRPr="0032356A" w:rsidRDefault="00555465" w:rsidP="006A4B4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Построено волоконно – оптических абонентских линий связи в частном секторе поселка протяженностью 59 км. для подключения новых и переключения существующих абонентов с медных сетей с охватом 2863 домохозяйства; </w:t>
      </w:r>
    </w:p>
    <w:p w:rsidR="00555465" w:rsidRPr="0032356A" w:rsidRDefault="009D3694" w:rsidP="006A4B4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Построено </w:t>
      </w:r>
      <w:r w:rsidR="00555465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</w:t>
      </w:r>
      <w:r w:rsidR="00EB765F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555465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онно – оптических линий связи для переключения юридических лиц с медных сетей в количестве 35 шт; </w:t>
      </w:r>
    </w:p>
    <w:p w:rsidR="000513A3" w:rsidRPr="0032356A" w:rsidRDefault="000513A3" w:rsidP="006A4B4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Переключено с медных линий доступа на волоконно – оптические:</w:t>
      </w:r>
    </w:p>
    <w:p w:rsidR="000513A3" w:rsidRPr="0032356A" w:rsidRDefault="000513A3" w:rsidP="006A4B4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 физические лица – 1450 шт</w:t>
      </w:r>
    </w:p>
    <w:p w:rsidR="000513A3" w:rsidRPr="0032356A" w:rsidRDefault="000513A3" w:rsidP="006A4B4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 юридические лица – 21 шт.</w:t>
      </w:r>
    </w:p>
    <w:p w:rsidR="000513A3" w:rsidRPr="0032356A" w:rsidRDefault="000513A3" w:rsidP="006A4B4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Подключено новых услуг связи:</w:t>
      </w:r>
    </w:p>
    <w:p w:rsidR="000513A3" w:rsidRPr="0032356A" w:rsidRDefault="000513A3" w:rsidP="006A4B4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 физические лица: телефония – 34 ед, интернет – 335 ед, телевидение – 404 ед;</w:t>
      </w:r>
    </w:p>
    <w:p w:rsidR="000513A3" w:rsidRPr="0032356A" w:rsidRDefault="000513A3" w:rsidP="006A4B4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 юридические лица: телефония – 4 ед, интернет – 18 ед.</w:t>
      </w:r>
    </w:p>
    <w:p w:rsidR="00EB765F" w:rsidRPr="0032356A" w:rsidRDefault="00EB765F" w:rsidP="006A4B4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 в данном направлении будут продолжены и в 2021 году.</w:t>
      </w:r>
    </w:p>
    <w:p w:rsidR="007B3A2F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</w:p>
    <w:p w:rsidR="009D3694" w:rsidRPr="0032356A" w:rsidRDefault="009D3694" w:rsidP="007B3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ПОЖАРНАЯ БЕЗОПАСНОСТЬ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Особое внимание администрацией и Советом депутатов уделялось мероприятиям, направленным на профилактику терроризма и противопожарные мероприятия на территории посёлка. Для чего был разработан план мероприятий по обеспечению пожарной безопасности. Работниками администрации проводится разъяснительная работа с жителями поселения по недопущению пожаров в частном секторе. С наступлением зимнего периода проводятся инструктажи граждан, размещается наглядная агитационная информация на информационных стендах, на информационном табло, установленном в центре посёлка,  размещается в местном периодическом печатном издании р.п. Ордынское «Пресс-Бюллетень», жителям раздаются памятки по соблюдению требований пожарной безопасности. Также наглядный агитационный материал (памятки) был размещен на официальном  сайте администрации. Особое внимание уделяется неблагополучным семьям, семьям, попавшим в трудную жизненную ситуацию. Регулярно совместно со специалистом проводится инструктаж в вышеуказанных семьях по пожарной безопасности. В администрации ведётся журнал учёта инструктажей. В </w:t>
      </w:r>
      <w:r w:rsidR="0031058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настоящее время на территории поселка установлено 111 противопожарных извещателей (АДПИ)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1058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сигнал с которых выведен на ЕДДС Ордынского района.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</w:p>
    <w:p w:rsidR="009D3694" w:rsidRPr="0032356A" w:rsidRDefault="009D3694" w:rsidP="006A4B4E">
      <w:pPr>
        <w:tabs>
          <w:tab w:val="left" w:pos="90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КУЛЬТУРА, СПОРТ, МОЛОДЁЖНАЯ ПОЛИТИКА, РАБОТА ОБЩЕСТВЕННЫХ ОРГАНИЗАЦИЙ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Культурно-массовую, спортивную работу, работу с молодёжью администрация проводит через общественные организации и ведомственные  органы.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Планами мероприятий, которые согласовываются и утверждаются на заседании координационного Совета, предусматривается решение вопросов по профилактике правонарушений, работа музеев, военно-патриотическое воспитание молодёжи, проведение  различных мероприятий. </w:t>
      </w:r>
    </w:p>
    <w:p w:rsidR="00586485" w:rsidRPr="0032356A" w:rsidRDefault="00586485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связи с ограничительными мерами в2020 году  культурно – массовые  и спортивные мероприятия на территории р.п.Ордынское не проводились. Сэкономленные средства были направлены на пополнение материальной базы спортивных </w:t>
      </w:r>
      <w:r w:rsidR="007B3A2F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кружков и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секций 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р.п.Ордынское постоянно взаимодействует со специалистами культуры, спорта, образования, службы занятости населения, социальной защиты, ПДН, это взаимодействие положительно сказывается на результатах нашей совместной работы.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32356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ОСНОВНЫЕ ЗАДАЧИ НА 20</w:t>
      </w:r>
      <w:r w:rsidR="0031058A" w:rsidRPr="0032356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21</w:t>
      </w:r>
      <w:r w:rsidRPr="0032356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год</w:t>
      </w:r>
    </w:p>
    <w:p w:rsidR="006A4B4E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В числе главных задач 20</w:t>
      </w:r>
      <w:r w:rsidR="0031058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- продолжение работ по газификации посёлка, реконструкция теплосетей от вновь построенных газовых котельных</w:t>
      </w:r>
      <w:r w:rsidR="009E41C2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 в настоящее время проводятся работы по разработке ПСД) от газовой котельной 2 до котельной 1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Продолжить работы по ре</w:t>
      </w:r>
      <w:r w:rsidR="009E41C2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конструкции очистных сооружений (районная администрация не остается в стороне наших вопросо</w:t>
      </w:r>
      <w:r w:rsidR="006A4B4E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и в т.г. подана заявка в программу комплексного развития сельских территорий 2022-2024 куда и вошли наши очистные сооружения.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 же один из больных вопросов остается обеспечение жителей поселка питьевой водой надлежащего качества . </w:t>
      </w:r>
    </w:p>
    <w:p w:rsidR="009E41C2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Ад</w:t>
      </w:r>
      <w:r w:rsidR="0031058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министрацией поселка разработана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проектно – сметная документация </w:t>
      </w:r>
      <w:r w:rsidR="0031058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«Строительство комплекса очистки подземных вод р.п.Ордынское»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которая прошла гос. экспертизу </w:t>
      </w:r>
      <w:r w:rsidR="0031058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Нами </w:t>
      </w:r>
      <w:r w:rsidR="0031058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сформирована заявка и направлена в уп</w:t>
      </w:r>
      <w:r w:rsidR="007B3A2F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равление контрактной систем</w:t>
      </w:r>
      <w:r w:rsidR="0031058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 НСО для проведения конкурса по отбору </w:t>
      </w:r>
      <w:r w:rsidR="007B3A2F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подрядной организац</w:t>
      </w:r>
      <w:r w:rsidR="009E41C2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ии на проведение СМР 2021 – 2022 с оплатой в 2022 году стоимость работ составляет 294 млн.руб.</w:t>
      </w:r>
    </w:p>
    <w:p w:rsidR="009E41C2" w:rsidRPr="0032356A" w:rsidRDefault="009E41C2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Провести работы по оформлению двух земельных участков в лесной зоне для проведения проектных работ под 2 водозаборные скваж</w:t>
      </w:r>
      <w:r w:rsidR="007B2F01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ны.</w:t>
      </w:r>
    </w:p>
    <w:p w:rsidR="009E41C2" w:rsidRPr="0032356A" w:rsidRDefault="009E41C2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Продолжить участие в программе Комфортная городская среда , инициативное бюджетирование и др.</w:t>
      </w:r>
    </w:p>
    <w:p w:rsidR="009E41C2" w:rsidRPr="0032356A" w:rsidRDefault="009E41C2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Подготовка ПСД на капитальный ремонт пр.Революции и Ленина.</w:t>
      </w:r>
      <w:r w:rsidR="002B0265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настоящее время документы находятся в экспертизе.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Особое внимание хотелось бы уделить пожарной безопасности, так как в  20</w:t>
      </w:r>
      <w:r w:rsidR="0032356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 на территории посёлка произошло </w:t>
      </w:r>
      <w:r w:rsidR="0032356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46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пожаров, в  которых получили   травмы </w:t>
      </w:r>
      <w:r w:rsidR="0032356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 человека.</w:t>
      </w:r>
    </w:p>
    <w:p w:rsidR="009D3694" w:rsidRPr="0032356A" w:rsidRDefault="0032356A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Основными причинами произошедших пожаров послужили :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-нарушение правил устройства и эксплуатации электрооборудования -</w:t>
      </w:r>
      <w:r w:rsidR="0032356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11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нарушение правил устройства и эксплуатации печей – </w:t>
      </w:r>
      <w:r w:rsidR="0032356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пожар</w:t>
      </w:r>
      <w:r w:rsidR="0032356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неосторожное обращение с огнём – </w:t>
      </w:r>
      <w:r w:rsidR="0032356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пожара;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2356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ландшафные пожары  неосторожное обращение  с огнем 10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D3694" w:rsidRPr="0032356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2356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нарушение пожарной безопасности  при сжигании сухой растительности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32356A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8 случаев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возгораний, палов сухой травы происходит весной. На всё это нужно обратить особое внимание. Не допускать подобных случаев.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 горами и паводковый период. Хотел бы напомнить, что необходимо провести противопаводковые мероприятия: очистить крыши, отмостки, водопропускные каналы. При необходимости вывезти снег с территорий, площадка определена. С нашей стороны  -  планируются работы по вывозке снега с территории посёлка, а так же с мест ожидаемого подтопления.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Среди первоочередных задач в администрации посёлка постоянно находится вопрос благоустройства, наведения чистоты и порядка в 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поселении. К 1 мая нужно эту работу провести, кто не успеет, мы даём время до 8 мая, чтобы закончить всё запланированное. Ну а в течение всего периода продолжим серьёзно заниматься вопросами благоустройства.</w:t>
      </w:r>
    </w:p>
    <w:p w:rsidR="009E41C2" w:rsidRPr="0032356A" w:rsidRDefault="00891CA1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2021 год юбилейный </w:t>
      </w:r>
      <w:r w:rsidR="009E41C2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р.п Ордынское исполняется  300 лет.Эта знаменательная дата и все мы вместе должны провести большую работу по разным направлениям чтобы достойно отметить юбилей нашего поселка.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заключение хочу сказать спасибо всем неравнодушным людям нашего посёлка за сотрудничество, за совместные конструктивные решения общих проблем и выразить уверенность, что и в 20</w:t>
      </w:r>
      <w:r w:rsidR="009E41C2"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мы вместе с ВАМИ продолжим работу по претворению в жизнь наших планов и задач и добьёмся высоких результатов. Выражаю благодарность каждому отдельно взятому труженику рабочего посёлка Ордынское за вклад в общие успехи и достижения.</w:t>
      </w:r>
    </w:p>
    <w:p w:rsidR="009D3694" w:rsidRPr="0032356A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56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за внимание.</w:t>
      </w:r>
    </w:p>
    <w:p w:rsidR="009D3694" w:rsidRPr="009E41C2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3694" w:rsidRPr="009D3694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5CBF" w:rsidRDefault="00865CBF" w:rsidP="006A4B4E">
      <w:pPr>
        <w:jc w:val="both"/>
      </w:pPr>
    </w:p>
    <w:sectPr w:rsidR="00865CBF" w:rsidSect="005D71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B3" w:rsidRDefault="006D16B3">
      <w:pPr>
        <w:spacing w:after="0" w:line="240" w:lineRule="auto"/>
      </w:pPr>
      <w:r>
        <w:separator/>
      </w:r>
    </w:p>
  </w:endnote>
  <w:endnote w:type="continuationSeparator" w:id="0">
    <w:p w:rsidR="006D16B3" w:rsidRDefault="006D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B3" w:rsidRDefault="006D16B3">
      <w:pPr>
        <w:spacing w:after="0" w:line="240" w:lineRule="auto"/>
      </w:pPr>
      <w:r>
        <w:separator/>
      </w:r>
    </w:p>
  </w:footnote>
  <w:footnote w:type="continuationSeparator" w:id="0">
    <w:p w:rsidR="006D16B3" w:rsidRDefault="006D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761AB"/>
    <w:multiLevelType w:val="hybridMultilevel"/>
    <w:tmpl w:val="776A7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1B566A"/>
    <w:multiLevelType w:val="hybridMultilevel"/>
    <w:tmpl w:val="B596D8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D5A1B"/>
    <w:multiLevelType w:val="hybridMultilevel"/>
    <w:tmpl w:val="C90A0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E9"/>
    <w:rsid w:val="00004CCA"/>
    <w:rsid w:val="00006997"/>
    <w:rsid w:val="000513A3"/>
    <w:rsid w:val="000775C0"/>
    <w:rsid w:val="00135830"/>
    <w:rsid w:val="00142E3F"/>
    <w:rsid w:val="00145A2E"/>
    <w:rsid w:val="00152094"/>
    <w:rsid w:val="0017452C"/>
    <w:rsid w:val="00202E0B"/>
    <w:rsid w:val="0029027F"/>
    <w:rsid w:val="002B0265"/>
    <w:rsid w:val="0031058A"/>
    <w:rsid w:val="0032356A"/>
    <w:rsid w:val="003528EE"/>
    <w:rsid w:val="003B613B"/>
    <w:rsid w:val="00401E71"/>
    <w:rsid w:val="00432A2F"/>
    <w:rsid w:val="0045742A"/>
    <w:rsid w:val="00477BEF"/>
    <w:rsid w:val="00497C49"/>
    <w:rsid w:val="004D1D4B"/>
    <w:rsid w:val="00540A87"/>
    <w:rsid w:val="00555465"/>
    <w:rsid w:val="00564FD3"/>
    <w:rsid w:val="00586485"/>
    <w:rsid w:val="005977D0"/>
    <w:rsid w:val="00670AFD"/>
    <w:rsid w:val="00683DE4"/>
    <w:rsid w:val="006976A6"/>
    <w:rsid w:val="006A4B4E"/>
    <w:rsid w:val="006D16B3"/>
    <w:rsid w:val="006D6EB1"/>
    <w:rsid w:val="00730343"/>
    <w:rsid w:val="00742086"/>
    <w:rsid w:val="00786BFC"/>
    <w:rsid w:val="00790FE7"/>
    <w:rsid w:val="007B2F01"/>
    <w:rsid w:val="007B3A2F"/>
    <w:rsid w:val="00813812"/>
    <w:rsid w:val="00865CBF"/>
    <w:rsid w:val="00891CA1"/>
    <w:rsid w:val="00894644"/>
    <w:rsid w:val="00916E57"/>
    <w:rsid w:val="009D3694"/>
    <w:rsid w:val="009E41C2"/>
    <w:rsid w:val="009E4814"/>
    <w:rsid w:val="00A00856"/>
    <w:rsid w:val="00A23255"/>
    <w:rsid w:val="00A51A1F"/>
    <w:rsid w:val="00B76F22"/>
    <w:rsid w:val="00C61AD9"/>
    <w:rsid w:val="00E043E9"/>
    <w:rsid w:val="00EB765F"/>
    <w:rsid w:val="00EE212F"/>
    <w:rsid w:val="00F27402"/>
    <w:rsid w:val="00F455A3"/>
    <w:rsid w:val="00F90E46"/>
    <w:rsid w:val="00FB4753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64FC"/>
  <w15:chartTrackingRefBased/>
  <w15:docId w15:val="{78757E5F-C69B-45B9-A254-F468D323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36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3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36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3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5465"/>
    <w:pPr>
      <w:ind w:left="720"/>
      <w:contextualSpacing/>
    </w:pPr>
  </w:style>
  <w:style w:type="paragraph" w:customStyle="1" w:styleId="a8">
    <w:name w:val="Знак Знак Знак Знак"/>
    <w:basedOn w:val="a"/>
    <w:rsid w:val="002B026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2021-02-26T08:45:00Z</dcterms:created>
  <dcterms:modified xsi:type="dcterms:W3CDTF">2021-02-26T08:45:00Z</dcterms:modified>
</cp:coreProperties>
</file>