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4AECE" w14:textId="48314A13" w:rsidR="00A32049" w:rsidRPr="0037499E" w:rsidRDefault="0037499E">
      <w:pPr>
        <w:rPr>
          <w:b/>
          <w:i/>
          <w:sz w:val="28"/>
        </w:rPr>
      </w:pPr>
      <w:r>
        <w:rPr>
          <w:bCs/>
          <w:i/>
          <w:sz w:val="28"/>
        </w:rPr>
        <w:t xml:space="preserve">                                                                                                   </w:t>
      </w:r>
      <w:r w:rsidR="003A318E">
        <w:rPr>
          <w:bCs/>
          <w:i/>
          <w:sz w:val="28"/>
        </w:rPr>
        <w:t xml:space="preserve">                    </w:t>
      </w:r>
    </w:p>
    <w:p w14:paraId="393EC9AF" w14:textId="12B5D557" w:rsidR="0037499E" w:rsidRPr="0037499E" w:rsidRDefault="00EB19BA" w:rsidP="0037499E">
      <w:pPr>
        <w:shd w:val="clear" w:color="auto" w:fill="FFFFFF"/>
        <w:tabs>
          <w:tab w:val="left" w:pos="180"/>
        </w:tabs>
        <w:spacing w:after="160"/>
        <w:ind w:firstLine="426"/>
        <w:jc w:val="center"/>
        <w:rPr>
          <w:rFonts w:eastAsia="Calibri"/>
          <w:sz w:val="24"/>
          <w:szCs w:val="24"/>
          <w:lang w:eastAsia="en-US"/>
        </w:rPr>
      </w:pPr>
      <w:r>
        <w:rPr>
          <w:rFonts w:eastAsia="Calibri"/>
          <w:noProof/>
          <w:sz w:val="24"/>
          <w:szCs w:val="24"/>
        </w:rPr>
        <w:pict w14:anchorId="60B5C4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Чистый герб" style="width:50.25pt;height:62.25pt;visibility:visible;mso-wrap-style:square">
            <v:imagedata r:id="rId6" o:title="Чистый герб"/>
          </v:shape>
        </w:pict>
      </w:r>
    </w:p>
    <w:p w14:paraId="38CC03CF" w14:textId="77777777" w:rsidR="0037499E" w:rsidRPr="0037499E" w:rsidRDefault="0037499E" w:rsidP="0037499E">
      <w:pPr>
        <w:keepNext/>
        <w:ind w:firstLine="426"/>
        <w:jc w:val="center"/>
        <w:outlineLvl w:val="0"/>
        <w:rPr>
          <w:b/>
          <w:bCs/>
          <w:sz w:val="24"/>
          <w:szCs w:val="24"/>
        </w:rPr>
      </w:pPr>
      <w:r w:rsidRPr="0037499E">
        <w:rPr>
          <w:b/>
          <w:bCs/>
          <w:sz w:val="24"/>
          <w:szCs w:val="24"/>
        </w:rPr>
        <w:t>СОВЕТ ДЕПУТАТОВ РАБОЧЕГО ПОСЕЛКА ОРДЫНСКОЕ</w:t>
      </w:r>
    </w:p>
    <w:p w14:paraId="05BAEFC0" w14:textId="77777777" w:rsidR="0037499E" w:rsidRPr="0037499E" w:rsidRDefault="0037499E" w:rsidP="0037499E">
      <w:pPr>
        <w:spacing w:after="160"/>
        <w:ind w:firstLine="426"/>
        <w:jc w:val="center"/>
        <w:rPr>
          <w:rFonts w:eastAsia="Calibri"/>
          <w:b/>
          <w:bCs/>
          <w:sz w:val="24"/>
          <w:szCs w:val="24"/>
          <w:lang w:eastAsia="en-US"/>
        </w:rPr>
      </w:pPr>
      <w:r w:rsidRPr="0037499E">
        <w:rPr>
          <w:rFonts w:eastAsia="Calibri"/>
          <w:b/>
          <w:bCs/>
          <w:sz w:val="24"/>
          <w:szCs w:val="24"/>
          <w:lang w:eastAsia="en-US"/>
        </w:rPr>
        <w:t>ОРДЫНСКОГО РАЙОНА НОВОСИБИРСКОЙ ОБЛАСТИ</w:t>
      </w:r>
    </w:p>
    <w:p w14:paraId="6F8C3A2A" w14:textId="6C5743E7" w:rsidR="0037499E" w:rsidRPr="00A23C5E" w:rsidRDefault="0037499E" w:rsidP="0037499E">
      <w:pPr>
        <w:spacing w:after="160"/>
        <w:ind w:firstLine="426"/>
        <w:jc w:val="center"/>
        <w:rPr>
          <w:rFonts w:eastAsia="Calibri"/>
          <w:b/>
          <w:bCs/>
          <w:sz w:val="24"/>
          <w:szCs w:val="24"/>
          <w:lang w:eastAsia="en-US"/>
        </w:rPr>
      </w:pPr>
      <w:proofErr w:type="gramStart"/>
      <w:r w:rsidRPr="00A23C5E">
        <w:rPr>
          <w:rFonts w:eastAsia="Calibri"/>
          <w:b/>
          <w:bCs/>
          <w:sz w:val="24"/>
          <w:szCs w:val="24"/>
          <w:lang w:eastAsia="en-US"/>
        </w:rPr>
        <w:t>седьмого  созыва</w:t>
      </w:r>
      <w:proofErr w:type="gramEnd"/>
    </w:p>
    <w:p w14:paraId="71A05DE8" w14:textId="77777777" w:rsidR="0037499E" w:rsidRPr="0037499E" w:rsidRDefault="0037499E" w:rsidP="0037499E">
      <w:pPr>
        <w:spacing w:after="160"/>
        <w:ind w:firstLine="426"/>
        <w:jc w:val="center"/>
        <w:rPr>
          <w:rFonts w:eastAsia="Calibri"/>
          <w:b/>
          <w:bCs/>
          <w:sz w:val="24"/>
          <w:szCs w:val="24"/>
          <w:lang w:eastAsia="en-US"/>
        </w:rPr>
      </w:pPr>
      <w:r w:rsidRPr="0037499E">
        <w:rPr>
          <w:rFonts w:eastAsia="Calibri"/>
          <w:b/>
          <w:bCs/>
          <w:sz w:val="24"/>
          <w:szCs w:val="24"/>
          <w:lang w:eastAsia="en-US"/>
        </w:rPr>
        <w:t>РЕШЕНИЕ</w:t>
      </w:r>
    </w:p>
    <w:p w14:paraId="3B2698D9" w14:textId="797DD30B" w:rsidR="002133AB" w:rsidRPr="00A23C5E" w:rsidRDefault="0037499E" w:rsidP="002133AB">
      <w:pPr>
        <w:spacing w:after="160"/>
        <w:ind w:firstLine="426"/>
        <w:jc w:val="center"/>
        <w:rPr>
          <w:rFonts w:eastAsia="Calibri"/>
          <w:sz w:val="24"/>
          <w:szCs w:val="24"/>
          <w:lang w:eastAsia="en-US"/>
        </w:rPr>
      </w:pPr>
      <w:r>
        <w:rPr>
          <w:rFonts w:eastAsia="Calibri"/>
          <w:b/>
          <w:bCs/>
          <w:sz w:val="24"/>
          <w:szCs w:val="24"/>
          <w:lang w:eastAsia="en-US"/>
        </w:rPr>
        <w:t xml:space="preserve"> </w:t>
      </w:r>
      <w:r w:rsidR="002133AB" w:rsidRPr="00A23C5E">
        <w:rPr>
          <w:rFonts w:eastAsia="Calibri"/>
          <w:sz w:val="24"/>
          <w:szCs w:val="24"/>
          <w:lang w:eastAsia="en-US"/>
        </w:rPr>
        <w:t>4</w:t>
      </w:r>
      <w:r w:rsidR="00EB19BA">
        <w:rPr>
          <w:rFonts w:eastAsia="Calibri"/>
          <w:sz w:val="24"/>
          <w:szCs w:val="24"/>
          <w:lang w:eastAsia="en-US"/>
        </w:rPr>
        <w:t>4</w:t>
      </w:r>
      <w:r w:rsidRPr="00A23C5E">
        <w:rPr>
          <w:rFonts w:eastAsia="Calibri"/>
          <w:sz w:val="24"/>
          <w:szCs w:val="24"/>
          <w:lang w:eastAsia="en-US"/>
        </w:rPr>
        <w:t>-й внеочере</w:t>
      </w:r>
      <w:r w:rsidR="002133AB" w:rsidRPr="00A23C5E">
        <w:rPr>
          <w:rFonts w:eastAsia="Calibri"/>
          <w:sz w:val="24"/>
          <w:szCs w:val="24"/>
          <w:lang w:eastAsia="en-US"/>
        </w:rPr>
        <w:t>дной сессии</w:t>
      </w:r>
      <w:r w:rsidRPr="00A23C5E">
        <w:rPr>
          <w:rFonts w:eastAsia="Calibri"/>
          <w:sz w:val="24"/>
          <w:szCs w:val="24"/>
          <w:lang w:eastAsia="en-US"/>
        </w:rPr>
        <w:t xml:space="preserve">       </w:t>
      </w:r>
    </w:p>
    <w:p w14:paraId="3C31DF18" w14:textId="1CC2151D" w:rsidR="002133AB" w:rsidRPr="002133AB" w:rsidRDefault="002133AB" w:rsidP="002133AB">
      <w:pPr>
        <w:spacing w:after="160"/>
        <w:ind w:firstLine="426"/>
        <w:jc w:val="both"/>
        <w:rPr>
          <w:rFonts w:eastAsia="Calibri"/>
          <w:b/>
          <w:bCs/>
          <w:sz w:val="24"/>
          <w:szCs w:val="24"/>
          <w:lang w:eastAsia="en-US"/>
        </w:rPr>
      </w:pPr>
      <w:proofErr w:type="gramStart"/>
      <w:r>
        <w:rPr>
          <w:rFonts w:eastAsia="Calibri"/>
          <w:sz w:val="24"/>
          <w:szCs w:val="24"/>
          <w:lang w:eastAsia="en-US"/>
        </w:rPr>
        <w:t xml:space="preserve">От  </w:t>
      </w:r>
      <w:r w:rsidR="00A23C5E">
        <w:rPr>
          <w:rFonts w:eastAsia="Calibri"/>
          <w:sz w:val="24"/>
          <w:szCs w:val="24"/>
          <w:lang w:eastAsia="en-US"/>
        </w:rPr>
        <w:t>2</w:t>
      </w:r>
      <w:r w:rsidR="00EB19BA">
        <w:rPr>
          <w:rFonts w:eastAsia="Calibri"/>
          <w:sz w:val="24"/>
          <w:szCs w:val="24"/>
          <w:lang w:eastAsia="en-US"/>
        </w:rPr>
        <w:t>6</w:t>
      </w:r>
      <w:proofErr w:type="gramEnd"/>
      <w:r w:rsidR="00EB19BA">
        <w:rPr>
          <w:rFonts w:eastAsia="Calibri"/>
          <w:sz w:val="24"/>
          <w:szCs w:val="24"/>
          <w:lang w:eastAsia="en-US"/>
        </w:rPr>
        <w:t xml:space="preserve"> </w:t>
      </w:r>
      <w:proofErr w:type="gramStart"/>
      <w:r w:rsidR="00EB19BA">
        <w:rPr>
          <w:rFonts w:eastAsia="Calibri"/>
          <w:sz w:val="24"/>
          <w:szCs w:val="24"/>
          <w:lang w:eastAsia="en-US"/>
        </w:rPr>
        <w:t xml:space="preserve">марта </w:t>
      </w:r>
      <w:r w:rsidR="00A23C5E">
        <w:rPr>
          <w:rFonts w:eastAsia="Calibri"/>
          <w:sz w:val="24"/>
          <w:szCs w:val="24"/>
          <w:lang w:eastAsia="en-US"/>
        </w:rPr>
        <w:t xml:space="preserve"> 2025</w:t>
      </w:r>
      <w:proofErr w:type="gramEnd"/>
      <w:r w:rsidR="00A23C5E">
        <w:rPr>
          <w:rFonts w:eastAsia="Calibri"/>
          <w:sz w:val="24"/>
          <w:szCs w:val="24"/>
          <w:lang w:eastAsia="en-US"/>
        </w:rPr>
        <w:t>г                                                                                                         № 2</w:t>
      </w:r>
      <w:r w:rsidR="00EB19BA">
        <w:rPr>
          <w:rFonts w:eastAsia="Calibri"/>
          <w:sz w:val="24"/>
          <w:szCs w:val="24"/>
          <w:lang w:eastAsia="en-US"/>
        </w:rPr>
        <w:t>22</w:t>
      </w:r>
      <w:r>
        <w:rPr>
          <w:rFonts w:eastAsia="Calibri"/>
          <w:sz w:val="24"/>
          <w:szCs w:val="24"/>
          <w:lang w:eastAsia="en-US"/>
        </w:rPr>
        <w:t xml:space="preserve">                                                                                                                                               </w:t>
      </w:r>
      <w:r w:rsidR="0037499E">
        <w:rPr>
          <w:rFonts w:eastAsia="Calibri"/>
          <w:sz w:val="24"/>
          <w:szCs w:val="24"/>
          <w:lang w:eastAsia="en-US"/>
        </w:rPr>
        <w:t xml:space="preserve">               </w:t>
      </w:r>
      <w:r w:rsidR="0037499E" w:rsidRPr="0037499E">
        <w:rPr>
          <w:rFonts w:eastAsia="Calibri"/>
          <w:sz w:val="24"/>
          <w:szCs w:val="24"/>
          <w:lang w:eastAsia="en-US"/>
        </w:rPr>
        <w:t xml:space="preserve">                </w:t>
      </w:r>
    </w:p>
    <w:p w14:paraId="427D3330" w14:textId="6DD3BEFD" w:rsidR="00DF2C5B" w:rsidRDefault="00A23C5E" w:rsidP="002133AB">
      <w:pPr>
        <w:spacing w:line="360" w:lineRule="auto"/>
        <w:jc w:val="center"/>
        <w:rPr>
          <w:color w:val="000000"/>
          <w:sz w:val="24"/>
          <w:szCs w:val="24"/>
        </w:rPr>
      </w:pPr>
      <w:r>
        <w:rPr>
          <w:rFonts w:eastAsia="Calibri"/>
          <w:b/>
          <w:bCs/>
          <w:sz w:val="24"/>
          <w:szCs w:val="24"/>
          <w:lang w:eastAsia="en-US"/>
        </w:rPr>
        <w:t xml:space="preserve"> «</w:t>
      </w:r>
      <w:r w:rsidR="002133AB" w:rsidRPr="002133AB">
        <w:rPr>
          <w:rFonts w:eastAsia="Calibri"/>
          <w:b/>
          <w:bCs/>
          <w:sz w:val="24"/>
          <w:szCs w:val="24"/>
          <w:lang w:eastAsia="en-US"/>
        </w:rPr>
        <w:t xml:space="preserve">О </w:t>
      </w:r>
      <w:proofErr w:type="gramStart"/>
      <w:r w:rsidR="002133AB" w:rsidRPr="002133AB">
        <w:rPr>
          <w:rFonts w:eastAsia="Calibri"/>
          <w:b/>
          <w:bCs/>
          <w:sz w:val="24"/>
          <w:szCs w:val="24"/>
          <w:lang w:eastAsia="en-US"/>
        </w:rPr>
        <w:t>принятии</w:t>
      </w:r>
      <w:r w:rsidR="002133AB">
        <w:rPr>
          <w:rFonts w:eastAsia="Calibri"/>
          <w:sz w:val="24"/>
          <w:szCs w:val="24"/>
          <w:lang w:eastAsia="en-US"/>
        </w:rPr>
        <w:t xml:space="preserve"> </w:t>
      </w:r>
      <w:r w:rsidR="0037499E" w:rsidRPr="0037499E">
        <w:rPr>
          <w:rFonts w:eastAsia="Calibri"/>
          <w:sz w:val="24"/>
          <w:szCs w:val="24"/>
          <w:lang w:eastAsia="en-US"/>
        </w:rPr>
        <w:t xml:space="preserve"> </w:t>
      </w:r>
      <w:r w:rsidR="002133AB">
        <w:rPr>
          <w:b/>
          <w:bCs/>
          <w:color w:val="000000"/>
          <w:sz w:val="24"/>
          <w:szCs w:val="24"/>
        </w:rPr>
        <w:t>Положения</w:t>
      </w:r>
      <w:proofErr w:type="gramEnd"/>
      <w:r w:rsidR="002133AB">
        <w:rPr>
          <w:b/>
          <w:bCs/>
          <w:color w:val="000000"/>
          <w:sz w:val="24"/>
          <w:szCs w:val="24"/>
        </w:rPr>
        <w:t xml:space="preserve"> о муниципальном жилищном контроле </w:t>
      </w:r>
      <w:r w:rsidR="002133AB">
        <w:rPr>
          <w:b/>
          <w:bCs/>
          <w:color w:val="000000"/>
          <w:sz w:val="24"/>
          <w:szCs w:val="24"/>
        </w:rPr>
        <w:br w:type="textWrapping" w:clear="all"/>
        <w:t xml:space="preserve">в рабочем поселке Ордынское Ордынского </w:t>
      </w:r>
      <w:proofErr w:type="gramStart"/>
      <w:r w:rsidR="002133AB">
        <w:rPr>
          <w:b/>
          <w:bCs/>
          <w:color w:val="000000"/>
          <w:sz w:val="24"/>
          <w:szCs w:val="24"/>
        </w:rPr>
        <w:t>района  Новосибирской</w:t>
      </w:r>
      <w:proofErr w:type="gramEnd"/>
      <w:r w:rsidR="002133AB">
        <w:rPr>
          <w:b/>
          <w:bCs/>
          <w:color w:val="000000"/>
          <w:sz w:val="24"/>
          <w:szCs w:val="24"/>
        </w:rPr>
        <w:t xml:space="preserve"> области</w:t>
      </w:r>
      <w:r>
        <w:rPr>
          <w:b/>
          <w:bCs/>
          <w:color w:val="000000"/>
          <w:sz w:val="24"/>
          <w:szCs w:val="24"/>
        </w:rPr>
        <w:t>»</w:t>
      </w:r>
    </w:p>
    <w:p w14:paraId="1FF9DD0F" w14:textId="77777777" w:rsidR="002133AB" w:rsidRPr="002133AB" w:rsidRDefault="002133AB" w:rsidP="002133AB">
      <w:pPr>
        <w:spacing w:line="360" w:lineRule="auto"/>
        <w:jc w:val="center"/>
        <w:rPr>
          <w:color w:val="000000"/>
          <w:sz w:val="24"/>
          <w:szCs w:val="24"/>
        </w:rPr>
      </w:pPr>
    </w:p>
    <w:p w14:paraId="21720DE8" w14:textId="302D73E2" w:rsidR="002133AB" w:rsidRPr="002133AB" w:rsidRDefault="002133AB" w:rsidP="002133AB">
      <w:pPr>
        <w:spacing w:after="160"/>
        <w:ind w:firstLine="426"/>
        <w:jc w:val="both"/>
        <w:rPr>
          <w:rFonts w:eastAsia="Calibri"/>
          <w:sz w:val="24"/>
          <w:szCs w:val="24"/>
          <w:lang w:eastAsia="en-US"/>
        </w:rPr>
      </w:pPr>
      <w:r w:rsidRPr="002133AB">
        <w:rPr>
          <w:rFonts w:eastAsia="Calibri"/>
          <w:sz w:val="24"/>
          <w:szCs w:val="24"/>
          <w:lang w:eastAsia="en-US"/>
        </w:rPr>
        <w:t xml:space="preserve">В целях приведения нормативных правовых актов в соответствие с действующим законодательством, в соответствии Федеральным Законом Российской Федерации от 06.10.2003г. № 131-ФЗ «Об общих принципах организации местного самоуправления в Российской Федерации», </w:t>
      </w:r>
      <w:r>
        <w:rPr>
          <w:rFonts w:eastAsia="Calibri"/>
          <w:sz w:val="24"/>
          <w:szCs w:val="24"/>
          <w:lang w:eastAsia="en-US"/>
        </w:rPr>
        <w:t xml:space="preserve">№ 248-ФЗ </w:t>
      </w:r>
      <w:r w:rsidR="001866AF" w:rsidRPr="001866AF">
        <w:rPr>
          <w:rFonts w:eastAsia="Calibri"/>
          <w:sz w:val="24"/>
          <w:szCs w:val="24"/>
          <w:lang w:eastAsia="en-US"/>
        </w:rPr>
        <w:t>«О государственном контроле (надзоре) и муниципальном контроле в Российской Федерации»,</w:t>
      </w:r>
      <w:r w:rsidR="001866AF">
        <w:rPr>
          <w:rFonts w:eastAsia="Calibri"/>
          <w:sz w:val="24"/>
          <w:szCs w:val="24"/>
          <w:lang w:eastAsia="en-US"/>
        </w:rPr>
        <w:t xml:space="preserve"> </w:t>
      </w:r>
      <w:r w:rsidRPr="002133AB">
        <w:rPr>
          <w:rFonts w:eastAsia="Calibri"/>
          <w:sz w:val="24"/>
          <w:szCs w:val="24"/>
          <w:lang w:eastAsia="en-US"/>
        </w:rPr>
        <w:t>руководствуясь</w:t>
      </w:r>
      <w:r w:rsidR="001866AF">
        <w:rPr>
          <w:rFonts w:eastAsia="Calibri"/>
          <w:sz w:val="24"/>
          <w:szCs w:val="24"/>
          <w:lang w:eastAsia="en-US"/>
        </w:rPr>
        <w:t xml:space="preserve"> письмом Министерства  экономического развития Новосибирской области «Об изменении порядка осуществления контроля» от 23.01.2025 № 126-11/8 , </w:t>
      </w:r>
      <w:r w:rsidRPr="002133AB">
        <w:rPr>
          <w:rFonts w:eastAsia="Calibri"/>
          <w:sz w:val="24"/>
          <w:szCs w:val="24"/>
          <w:lang w:eastAsia="en-US"/>
        </w:rPr>
        <w:t>Уставом рабочего поселка Ордынское Ордынского района Новосибирской области Совет депутатов рабочего поселка Ордынское Ордынского района Новосибирской области</w:t>
      </w:r>
    </w:p>
    <w:p w14:paraId="2F8C45E3" w14:textId="77777777" w:rsidR="002133AB" w:rsidRPr="002133AB" w:rsidRDefault="002133AB" w:rsidP="002133AB">
      <w:pPr>
        <w:spacing w:after="160"/>
        <w:ind w:firstLine="426"/>
        <w:jc w:val="both"/>
        <w:rPr>
          <w:rFonts w:eastAsia="Calibri"/>
          <w:sz w:val="24"/>
          <w:szCs w:val="24"/>
          <w:lang w:eastAsia="en-US"/>
        </w:rPr>
      </w:pPr>
      <w:r w:rsidRPr="002133AB">
        <w:rPr>
          <w:rFonts w:eastAsia="Calibri"/>
          <w:sz w:val="24"/>
          <w:szCs w:val="24"/>
          <w:lang w:eastAsia="en-US"/>
        </w:rPr>
        <w:t>РЕШИЛ:</w:t>
      </w:r>
    </w:p>
    <w:p w14:paraId="247D2E20" w14:textId="7348E0F3" w:rsidR="003A318E" w:rsidRDefault="003A318E" w:rsidP="003A318E">
      <w:pPr>
        <w:spacing w:after="160"/>
        <w:ind w:firstLine="426"/>
        <w:jc w:val="both"/>
        <w:rPr>
          <w:rFonts w:eastAsia="Calibri"/>
          <w:sz w:val="24"/>
          <w:szCs w:val="24"/>
          <w:lang w:eastAsia="en-US"/>
        </w:rPr>
      </w:pPr>
      <w:r>
        <w:rPr>
          <w:rFonts w:eastAsia="Calibri"/>
          <w:sz w:val="24"/>
          <w:szCs w:val="24"/>
          <w:lang w:eastAsia="en-US"/>
        </w:rPr>
        <w:t>1</w:t>
      </w:r>
      <w:r w:rsidRPr="003A318E">
        <w:rPr>
          <w:rFonts w:eastAsia="Calibri"/>
          <w:sz w:val="24"/>
          <w:szCs w:val="24"/>
          <w:lang w:eastAsia="en-US"/>
        </w:rPr>
        <w:t>.</w:t>
      </w:r>
      <w:r w:rsidRPr="003A318E">
        <w:rPr>
          <w:rFonts w:eastAsia="Calibri"/>
          <w:sz w:val="24"/>
          <w:szCs w:val="24"/>
          <w:lang w:eastAsia="en-US"/>
        </w:rPr>
        <w:tab/>
        <w:t xml:space="preserve"> Решение Совета депутатов рабочего поселка Ордынское Ордынского района Новосибирской области от </w:t>
      </w:r>
      <w:r>
        <w:rPr>
          <w:rFonts w:eastAsia="Calibri"/>
          <w:sz w:val="24"/>
          <w:szCs w:val="24"/>
          <w:lang w:eastAsia="en-US"/>
        </w:rPr>
        <w:t>21</w:t>
      </w:r>
      <w:r w:rsidRPr="003A318E">
        <w:rPr>
          <w:rFonts w:eastAsia="Calibri"/>
          <w:sz w:val="24"/>
          <w:szCs w:val="24"/>
          <w:lang w:eastAsia="en-US"/>
        </w:rPr>
        <w:t>.0</w:t>
      </w:r>
      <w:r>
        <w:rPr>
          <w:rFonts w:eastAsia="Calibri"/>
          <w:sz w:val="24"/>
          <w:szCs w:val="24"/>
          <w:lang w:eastAsia="en-US"/>
        </w:rPr>
        <w:t>2</w:t>
      </w:r>
      <w:r w:rsidRPr="003A318E">
        <w:rPr>
          <w:rFonts w:eastAsia="Calibri"/>
          <w:sz w:val="24"/>
          <w:szCs w:val="24"/>
          <w:lang w:eastAsia="en-US"/>
        </w:rPr>
        <w:t>.202</w:t>
      </w:r>
      <w:r>
        <w:rPr>
          <w:rFonts w:eastAsia="Calibri"/>
          <w:sz w:val="24"/>
          <w:szCs w:val="24"/>
          <w:lang w:eastAsia="en-US"/>
        </w:rPr>
        <w:t>3</w:t>
      </w:r>
      <w:r w:rsidRPr="003A318E">
        <w:rPr>
          <w:rFonts w:eastAsia="Calibri"/>
          <w:sz w:val="24"/>
          <w:szCs w:val="24"/>
          <w:lang w:eastAsia="en-US"/>
        </w:rPr>
        <w:t xml:space="preserve"> года № </w:t>
      </w:r>
      <w:r>
        <w:rPr>
          <w:rFonts w:eastAsia="Calibri"/>
          <w:sz w:val="24"/>
          <w:szCs w:val="24"/>
          <w:lang w:eastAsia="en-US"/>
        </w:rPr>
        <w:t>116</w:t>
      </w:r>
      <w:r w:rsidRPr="003A318E">
        <w:rPr>
          <w:rFonts w:eastAsia="Calibri"/>
          <w:sz w:val="24"/>
          <w:szCs w:val="24"/>
          <w:lang w:eastAsia="en-US"/>
        </w:rPr>
        <w:t xml:space="preserve"> «Об утверждении Положения о муниципальном жилищном контроле на территории рабочего посёлка Ордынское Ордынского района Новосибирской области» </w:t>
      </w:r>
      <w:proofErr w:type="gramStart"/>
      <w:r w:rsidRPr="003A318E">
        <w:rPr>
          <w:rFonts w:eastAsia="Calibri"/>
          <w:sz w:val="24"/>
          <w:szCs w:val="24"/>
          <w:lang w:eastAsia="en-US"/>
        </w:rPr>
        <w:t>отменить .</w:t>
      </w:r>
      <w:proofErr w:type="gramEnd"/>
    </w:p>
    <w:p w14:paraId="6C9A02D1" w14:textId="2AFDC39C" w:rsidR="003A318E" w:rsidRPr="003A318E" w:rsidRDefault="003A318E" w:rsidP="003A318E">
      <w:pPr>
        <w:spacing w:after="160"/>
        <w:ind w:firstLine="426"/>
        <w:jc w:val="both"/>
        <w:rPr>
          <w:rFonts w:eastAsia="Calibri"/>
          <w:sz w:val="24"/>
          <w:szCs w:val="24"/>
          <w:lang w:eastAsia="en-US"/>
        </w:rPr>
      </w:pPr>
      <w:r>
        <w:rPr>
          <w:rFonts w:eastAsia="Calibri"/>
          <w:sz w:val="24"/>
          <w:szCs w:val="24"/>
          <w:lang w:eastAsia="en-US"/>
        </w:rPr>
        <w:t>2</w:t>
      </w:r>
      <w:r w:rsidRPr="003A318E">
        <w:rPr>
          <w:rFonts w:eastAsia="Calibri"/>
          <w:sz w:val="24"/>
          <w:szCs w:val="24"/>
          <w:lang w:eastAsia="en-US"/>
        </w:rPr>
        <w:t>.</w:t>
      </w:r>
      <w:r w:rsidRPr="003A318E">
        <w:rPr>
          <w:rFonts w:eastAsia="Calibri"/>
          <w:sz w:val="24"/>
          <w:szCs w:val="24"/>
          <w:lang w:eastAsia="en-US"/>
        </w:rPr>
        <w:tab/>
        <w:t>Утвердить Положение о муниципальном жилищном контроле на территории рабочего поселка Ордынское Ордынского района Новосибирской области</w:t>
      </w:r>
      <w:r>
        <w:rPr>
          <w:rFonts w:eastAsia="Calibri"/>
          <w:sz w:val="24"/>
          <w:szCs w:val="24"/>
          <w:lang w:eastAsia="en-US"/>
        </w:rPr>
        <w:t xml:space="preserve"> в новой редакции</w:t>
      </w:r>
      <w:r w:rsidRPr="003A318E">
        <w:rPr>
          <w:rFonts w:eastAsia="Calibri"/>
          <w:sz w:val="24"/>
          <w:szCs w:val="24"/>
          <w:lang w:eastAsia="en-US"/>
        </w:rPr>
        <w:t>.</w:t>
      </w:r>
    </w:p>
    <w:p w14:paraId="715F3AF1" w14:textId="77777777" w:rsidR="003A318E" w:rsidRPr="003A318E" w:rsidRDefault="003A318E" w:rsidP="003A318E">
      <w:pPr>
        <w:spacing w:after="160"/>
        <w:ind w:firstLine="426"/>
        <w:jc w:val="both"/>
        <w:rPr>
          <w:rFonts w:eastAsia="Calibri"/>
          <w:sz w:val="24"/>
          <w:szCs w:val="24"/>
          <w:lang w:eastAsia="en-US"/>
        </w:rPr>
      </w:pPr>
      <w:r w:rsidRPr="003A318E">
        <w:rPr>
          <w:rFonts w:eastAsia="Calibri"/>
          <w:sz w:val="24"/>
          <w:szCs w:val="24"/>
          <w:lang w:eastAsia="en-US"/>
        </w:rPr>
        <w:t>3.</w:t>
      </w:r>
      <w:r w:rsidRPr="003A318E">
        <w:rPr>
          <w:rFonts w:eastAsia="Calibri"/>
          <w:sz w:val="24"/>
          <w:szCs w:val="24"/>
          <w:lang w:eastAsia="en-US"/>
        </w:rPr>
        <w:tab/>
        <w:t>Опубликовать настоящее решение в периодическом печатном издании органов местного самоуправления рабочего поселка Ордынское Ордынского района Новосибирской области «Пресс-Бюллетень» и разместить на официальном сайте рабочего поселка Ордынское Ордынского района Новосибирской области.</w:t>
      </w:r>
    </w:p>
    <w:p w14:paraId="6D652E07" w14:textId="77777777" w:rsidR="003A318E" w:rsidRPr="003A318E" w:rsidRDefault="003A318E" w:rsidP="003A318E">
      <w:pPr>
        <w:spacing w:after="160"/>
        <w:ind w:firstLine="426"/>
        <w:jc w:val="both"/>
        <w:rPr>
          <w:rFonts w:eastAsia="Calibri"/>
          <w:sz w:val="24"/>
          <w:szCs w:val="24"/>
          <w:lang w:eastAsia="en-US"/>
        </w:rPr>
      </w:pPr>
      <w:r w:rsidRPr="003A318E">
        <w:rPr>
          <w:rFonts w:eastAsia="Calibri"/>
          <w:sz w:val="24"/>
          <w:szCs w:val="24"/>
          <w:lang w:eastAsia="en-US"/>
        </w:rPr>
        <w:t>4.</w:t>
      </w:r>
      <w:r w:rsidRPr="003A318E">
        <w:rPr>
          <w:rFonts w:eastAsia="Calibri"/>
          <w:sz w:val="24"/>
          <w:szCs w:val="24"/>
          <w:lang w:eastAsia="en-US"/>
        </w:rPr>
        <w:tab/>
        <w:t xml:space="preserve"> Настоящее решение вступает в силу со дня его опубликования.</w:t>
      </w:r>
    </w:p>
    <w:p w14:paraId="5DA3B3C2" w14:textId="77777777" w:rsidR="003A318E" w:rsidRPr="003A318E" w:rsidRDefault="003A318E" w:rsidP="003A318E">
      <w:pPr>
        <w:spacing w:after="160"/>
        <w:ind w:firstLine="426"/>
        <w:jc w:val="both"/>
        <w:rPr>
          <w:rFonts w:eastAsia="Calibri"/>
          <w:sz w:val="24"/>
          <w:szCs w:val="24"/>
          <w:lang w:eastAsia="en-US"/>
        </w:rPr>
      </w:pPr>
      <w:r w:rsidRPr="003A318E">
        <w:rPr>
          <w:rFonts w:eastAsia="Calibri"/>
          <w:sz w:val="24"/>
          <w:szCs w:val="24"/>
          <w:lang w:eastAsia="en-US"/>
        </w:rPr>
        <w:t>5.</w:t>
      </w:r>
      <w:r w:rsidRPr="003A318E">
        <w:rPr>
          <w:rFonts w:eastAsia="Calibri"/>
          <w:sz w:val="24"/>
          <w:szCs w:val="24"/>
          <w:lang w:eastAsia="en-US"/>
        </w:rPr>
        <w:tab/>
        <w:t xml:space="preserve">Контроль за исполнением настоящего решения возложить на комиссию по законодательству, </w:t>
      </w:r>
      <w:proofErr w:type="gramStart"/>
      <w:r w:rsidRPr="003A318E">
        <w:rPr>
          <w:rFonts w:eastAsia="Calibri"/>
          <w:sz w:val="24"/>
          <w:szCs w:val="24"/>
          <w:lang w:eastAsia="en-US"/>
        </w:rPr>
        <w:t>экономики  и</w:t>
      </w:r>
      <w:proofErr w:type="gramEnd"/>
      <w:r w:rsidRPr="003A318E">
        <w:rPr>
          <w:rFonts w:eastAsia="Calibri"/>
          <w:sz w:val="24"/>
          <w:szCs w:val="24"/>
          <w:lang w:eastAsia="en-US"/>
        </w:rPr>
        <w:t xml:space="preserve"> бюджету (председатель </w:t>
      </w:r>
      <w:proofErr w:type="spellStart"/>
      <w:r w:rsidRPr="003A318E">
        <w:rPr>
          <w:rFonts w:eastAsia="Calibri"/>
          <w:sz w:val="24"/>
          <w:szCs w:val="24"/>
          <w:lang w:eastAsia="en-US"/>
        </w:rPr>
        <w:t>Акалович</w:t>
      </w:r>
      <w:proofErr w:type="spellEnd"/>
      <w:r w:rsidRPr="003A318E">
        <w:rPr>
          <w:rFonts w:eastAsia="Calibri"/>
          <w:sz w:val="24"/>
          <w:szCs w:val="24"/>
          <w:lang w:eastAsia="en-US"/>
        </w:rPr>
        <w:t xml:space="preserve"> А.Н.).</w:t>
      </w:r>
    </w:p>
    <w:p w14:paraId="6CC0FB5B" w14:textId="55524B45" w:rsidR="002133AB" w:rsidRPr="002133AB" w:rsidRDefault="002133AB" w:rsidP="003A318E">
      <w:pPr>
        <w:spacing w:after="160"/>
        <w:jc w:val="both"/>
        <w:rPr>
          <w:rFonts w:eastAsia="Calibri"/>
          <w:sz w:val="24"/>
          <w:szCs w:val="24"/>
          <w:lang w:eastAsia="en-US"/>
        </w:rPr>
      </w:pPr>
    </w:p>
    <w:p w14:paraId="4277CC57" w14:textId="77777777" w:rsidR="002133AB" w:rsidRPr="002133AB" w:rsidRDefault="002133AB" w:rsidP="002133AB">
      <w:pPr>
        <w:spacing w:after="160"/>
        <w:ind w:firstLine="426"/>
        <w:jc w:val="both"/>
        <w:rPr>
          <w:rFonts w:eastAsia="Calibri"/>
          <w:sz w:val="24"/>
          <w:szCs w:val="24"/>
          <w:lang w:eastAsia="en-US"/>
        </w:rPr>
      </w:pPr>
      <w:r w:rsidRPr="002133AB">
        <w:rPr>
          <w:rFonts w:eastAsia="Calibri"/>
          <w:sz w:val="24"/>
          <w:szCs w:val="24"/>
          <w:lang w:eastAsia="en-US"/>
        </w:rPr>
        <w:t xml:space="preserve">Председатель Совета депутатов </w:t>
      </w:r>
    </w:p>
    <w:p w14:paraId="08E7103B" w14:textId="77777777" w:rsidR="002133AB" w:rsidRPr="002133AB" w:rsidRDefault="002133AB" w:rsidP="002133AB">
      <w:pPr>
        <w:spacing w:after="160"/>
        <w:ind w:firstLine="426"/>
        <w:jc w:val="both"/>
        <w:rPr>
          <w:rFonts w:eastAsia="Calibri"/>
          <w:sz w:val="24"/>
          <w:szCs w:val="24"/>
          <w:lang w:eastAsia="en-US"/>
        </w:rPr>
      </w:pPr>
      <w:r w:rsidRPr="002133AB">
        <w:rPr>
          <w:rFonts w:eastAsia="Calibri"/>
          <w:sz w:val="24"/>
          <w:szCs w:val="24"/>
          <w:lang w:eastAsia="en-US"/>
        </w:rPr>
        <w:t>рабочего поселка Ордынское</w:t>
      </w:r>
    </w:p>
    <w:p w14:paraId="79AE2B6C" w14:textId="513A0DFF" w:rsidR="002133AB" w:rsidRDefault="002133AB" w:rsidP="003A318E">
      <w:pPr>
        <w:spacing w:after="160"/>
        <w:ind w:firstLine="426"/>
        <w:jc w:val="both"/>
        <w:rPr>
          <w:rFonts w:eastAsia="Calibri"/>
          <w:sz w:val="24"/>
          <w:szCs w:val="24"/>
          <w:lang w:eastAsia="en-US"/>
        </w:rPr>
      </w:pPr>
      <w:r w:rsidRPr="002133AB">
        <w:rPr>
          <w:rFonts w:eastAsia="Calibri"/>
          <w:sz w:val="24"/>
          <w:szCs w:val="24"/>
          <w:lang w:eastAsia="en-US"/>
        </w:rPr>
        <w:t xml:space="preserve">Ордынского района Новосибирской области                 </w:t>
      </w:r>
      <w:r w:rsidR="00A23C5E">
        <w:rPr>
          <w:rFonts w:eastAsia="Calibri"/>
          <w:sz w:val="24"/>
          <w:szCs w:val="24"/>
          <w:lang w:eastAsia="en-US"/>
        </w:rPr>
        <w:t xml:space="preserve">                              </w:t>
      </w:r>
      <w:proofErr w:type="spellStart"/>
      <w:r w:rsidR="00A23C5E">
        <w:rPr>
          <w:rFonts w:eastAsia="Calibri"/>
          <w:sz w:val="24"/>
          <w:szCs w:val="24"/>
          <w:lang w:eastAsia="en-US"/>
        </w:rPr>
        <w:t>А.Н.Акалович</w:t>
      </w:r>
      <w:proofErr w:type="spellEnd"/>
      <w:r w:rsidRPr="002133AB">
        <w:rPr>
          <w:rFonts w:eastAsia="Calibri"/>
          <w:sz w:val="24"/>
          <w:szCs w:val="24"/>
          <w:lang w:eastAsia="en-US"/>
        </w:rPr>
        <w:t xml:space="preserve">                            </w:t>
      </w:r>
    </w:p>
    <w:p w14:paraId="17A3C9DC" w14:textId="77777777" w:rsidR="003A318E" w:rsidRPr="002133AB" w:rsidRDefault="003A318E" w:rsidP="003A318E">
      <w:pPr>
        <w:spacing w:after="160"/>
        <w:ind w:firstLine="426"/>
        <w:jc w:val="both"/>
        <w:rPr>
          <w:rFonts w:eastAsia="Calibri"/>
          <w:sz w:val="24"/>
          <w:szCs w:val="24"/>
          <w:lang w:eastAsia="en-US"/>
        </w:rPr>
      </w:pPr>
    </w:p>
    <w:p w14:paraId="29C4B497" w14:textId="77777777" w:rsidR="002133AB" w:rsidRPr="002133AB" w:rsidRDefault="002133AB" w:rsidP="002133AB">
      <w:pPr>
        <w:spacing w:after="160"/>
        <w:ind w:firstLine="426"/>
        <w:jc w:val="both"/>
        <w:rPr>
          <w:rFonts w:eastAsia="Calibri"/>
          <w:sz w:val="24"/>
          <w:szCs w:val="24"/>
          <w:lang w:eastAsia="en-US"/>
        </w:rPr>
      </w:pPr>
      <w:r w:rsidRPr="002133AB">
        <w:rPr>
          <w:rFonts w:eastAsia="Calibri"/>
          <w:sz w:val="24"/>
          <w:szCs w:val="24"/>
          <w:lang w:eastAsia="en-US"/>
        </w:rPr>
        <w:t xml:space="preserve">Глава рабочего поселка   Ордынское                                                            С.Н. Семенов </w:t>
      </w:r>
    </w:p>
    <w:p w14:paraId="369DEDA0" w14:textId="64D8DA73" w:rsidR="00DF2C5B" w:rsidRDefault="002133AB" w:rsidP="003A318E">
      <w:pPr>
        <w:spacing w:after="160"/>
        <w:ind w:firstLine="426"/>
        <w:jc w:val="both"/>
        <w:rPr>
          <w:rFonts w:eastAsia="Calibri"/>
          <w:sz w:val="24"/>
          <w:szCs w:val="24"/>
          <w:lang w:eastAsia="en-US"/>
        </w:rPr>
      </w:pPr>
      <w:r w:rsidRPr="002133AB">
        <w:rPr>
          <w:rFonts w:eastAsia="Calibri"/>
          <w:sz w:val="24"/>
          <w:szCs w:val="24"/>
          <w:lang w:eastAsia="en-US"/>
        </w:rPr>
        <w:t xml:space="preserve">Ордынского района Новосибирской области                 </w:t>
      </w:r>
    </w:p>
    <w:p w14:paraId="3C440CBF" w14:textId="77777777" w:rsidR="00DF2C5B" w:rsidRDefault="00DF2C5B" w:rsidP="0037499E">
      <w:pPr>
        <w:spacing w:after="160"/>
        <w:ind w:firstLine="426"/>
        <w:jc w:val="both"/>
        <w:rPr>
          <w:rFonts w:eastAsia="Calibri"/>
          <w:sz w:val="24"/>
          <w:szCs w:val="24"/>
          <w:lang w:eastAsia="en-US"/>
        </w:rPr>
      </w:pPr>
    </w:p>
    <w:p w14:paraId="38EE0801" w14:textId="78A0F71E" w:rsidR="0037499E" w:rsidRPr="00DF2C5B" w:rsidRDefault="00DF2C5B" w:rsidP="003A318E">
      <w:pPr>
        <w:spacing w:after="160"/>
        <w:ind w:firstLine="426"/>
        <w:jc w:val="both"/>
        <w:rPr>
          <w:rFonts w:eastAsia="Calibri"/>
          <w:sz w:val="24"/>
          <w:szCs w:val="24"/>
          <w:lang w:eastAsia="en-US"/>
        </w:rPr>
      </w:pPr>
      <w:r>
        <w:rPr>
          <w:rFonts w:eastAsia="Calibri"/>
          <w:sz w:val="24"/>
          <w:szCs w:val="24"/>
          <w:lang w:eastAsia="en-US"/>
        </w:rPr>
        <w:lastRenderedPageBreak/>
        <w:t xml:space="preserve">                                                                                                                                ПРИЛОЖЕНИЕ</w:t>
      </w:r>
    </w:p>
    <w:p w14:paraId="12130B13" w14:textId="27CCDDC0" w:rsidR="00A32049" w:rsidRDefault="00727AC5">
      <w:pPr>
        <w:spacing w:line="360" w:lineRule="auto"/>
        <w:jc w:val="center"/>
        <w:rPr>
          <w:color w:val="000000"/>
          <w:sz w:val="24"/>
          <w:szCs w:val="24"/>
        </w:rPr>
      </w:pPr>
      <w:bookmarkStart w:id="0" w:name="_Hlk191472514"/>
      <w:r>
        <w:rPr>
          <w:b/>
          <w:bCs/>
          <w:color w:val="000000"/>
          <w:sz w:val="24"/>
          <w:szCs w:val="24"/>
        </w:rPr>
        <w:t xml:space="preserve">Положение о муниципальном жилищном контроле </w:t>
      </w:r>
      <w:r>
        <w:rPr>
          <w:b/>
          <w:bCs/>
          <w:color w:val="000000"/>
          <w:sz w:val="24"/>
          <w:szCs w:val="24"/>
        </w:rPr>
        <w:br w:type="textWrapping" w:clear="all"/>
        <w:t xml:space="preserve">в </w:t>
      </w:r>
      <w:bookmarkStart w:id="1" w:name="_Hlk191471429"/>
      <w:r w:rsidR="0037499E">
        <w:rPr>
          <w:b/>
          <w:bCs/>
          <w:color w:val="000000"/>
          <w:sz w:val="24"/>
          <w:szCs w:val="24"/>
        </w:rPr>
        <w:t>рабочем поселке Ордынское Ордынского</w:t>
      </w:r>
      <w:bookmarkEnd w:id="1"/>
      <w:r w:rsidR="0037499E">
        <w:rPr>
          <w:b/>
          <w:bCs/>
          <w:color w:val="000000"/>
          <w:sz w:val="24"/>
          <w:szCs w:val="24"/>
        </w:rPr>
        <w:t xml:space="preserve"> </w:t>
      </w:r>
      <w:proofErr w:type="gramStart"/>
      <w:r w:rsidR="0037499E">
        <w:rPr>
          <w:b/>
          <w:bCs/>
          <w:color w:val="000000"/>
          <w:sz w:val="24"/>
          <w:szCs w:val="24"/>
        </w:rPr>
        <w:t xml:space="preserve">района </w:t>
      </w:r>
      <w:r>
        <w:rPr>
          <w:b/>
          <w:bCs/>
          <w:color w:val="000000"/>
          <w:sz w:val="24"/>
          <w:szCs w:val="24"/>
        </w:rPr>
        <w:t xml:space="preserve"> Новосибирской</w:t>
      </w:r>
      <w:proofErr w:type="gramEnd"/>
      <w:r>
        <w:rPr>
          <w:b/>
          <w:bCs/>
          <w:color w:val="000000"/>
          <w:sz w:val="24"/>
          <w:szCs w:val="24"/>
        </w:rPr>
        <w:t xml:space="preserve"> области</w:t>
      </w:r>
    </w:p>
    <w:p w14:paraId="7F9CA380" w14:textId="77777777" w:rsidR="00A32049" w:rsidRDefault="00A32049">
      <w:pPr>
        <w:spacing w:line="360" w:lineRule="auto"/>
        <w:jc w:val="center"/>
        <w:rPr>
          <w:sz w:val="24"/>
          <w:szCs w:val="24"/>
        </w:rPr>
      </w:pPr>
    </w:p>
    <w:bookmarkEnd w:id="0"/>
    <w:p w14:paraId="37397045" w14:textId="77777777" w:rsidR="00A32049" w:rsidRDefault="00727AC5">
      <w:pPr>
        <w:pStyle w:val="ConsPlusNormal"/>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 Общие положения</w:t>
      </w:r>
    </w:p>
    <w:p w14:paraId="3194C9D4" w14:textId="523802E5"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жилищного контроля в </w:t>
      </w:r>
      <w:r w:rsidR="0037499E" w:rsidRPr="0037499E">
        <w:rPr>
          <w:rFonts w:ascii="Times New Roman" w:hAnsi="Times New Roman" w:cs="Times New Roman"/>
          <w:bCs/>
          <w:color w:val="000000"/>
          <w:sz w:val="24"/>
          <w:szCs w:val="24"/>
        </w:rPr>
        <w:t xml:space="preserve">рабочем поселке Ордынское Ордынского </w:t>
      </w:r>
      <w:r>
        <w:rPr>
          <w:rFonts w:ascii="Times New Roman" w:hAnsi="Times New Roman" w:cs="Times New Roman"/>
          <w:bCs/>
          <w:color w:val="000000"/>
          <w:sz w:val="24"/>
          <w:szCs w:val="24"/>
        </w:rPr>
        <w:t>района Новосибирской области</w:t>
      </w:r>
      <w:r>
        <w:rPr>
          <w:rFonts w:ascii="Times New Roman" w:hAnsi="Times New Roman" w:cs="Times New Roman"/>
          <w:color w:val="000000"/>
          <w:sz w:val="24"/>
          <w:szCs w:val="24"/>
        </w:rPr>
        <w:t xml:space="preserve"> (далее – муниципальный жилищный контроль).</w:t>
      </w:r>
    </w:p>
    <w:p w14:paraId="340F9DC9"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562504B4"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653261AD"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 требований к формированию фондов капитального ремонта;</w:t>
      </w:r>
    </w:p>
    <w:p w14:paraId="58DA2674"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44020C9A"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14:paraId="1DAA4F55"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29B22C1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14:paraId="33537C9A"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24DFE388"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C28AC1A"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w:t>
      </w:r>
      <w:r>
        <w:rPr>
          <w:rFonts w:ascii="Times New Roman" w:hAnsi="Times New Roman" w:cs="Times New Roman"/>
          <w:color w:val="000000"/>
          <w:sz w:val="24"/>
          <w:szCs w:val="24"/>
        </w:rPr>
        <w:lastRenderedPageBreak/>
        <w:t>системе;</w:t>
      </w:r>
    </w:p>
    <w:p w14:paraId="7F5F3729"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10) требований к обеспечению доступности для инвалидов помещений в многоквартирных домах;</w:t>
      </w:r>
    </w:p>
    <w:p w14:paraId="02D4184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14:paraId="1DB53E48" w14:textId="1192C828" w:rsidR="00A32049" w:rsidRDefault="00727AC5">
      <w:pPr>
        <w:spacing w:line="360" w:lineRule="auto"/>
        <w:ind w:firstLine="709"/>
        <w:contextualSpacing/>
        <w:jc w:val="both"/>
        <w:rPr>
          <w:color w:val="000000"/>
          <w:sz w:val="24"/>
          <w:szCs w:val="24"/>
        </w:rPr>
      </w:pPr>
      <w:r>
        <w:rPr>
          <w:color w:val="000000"/>
          <w:sz w:val="24"/>
          <w:szCs w:val="24"/>
        </w:rPr>
        <w:t xml:space="preserve">1.3. Муниципальный жилищный контроль осуществляется администрацией </w:t>
      </w:r>
      <w:r w:rsidR="0037499E" w:rsidRPr="0037499E">
        <w:rPr>
          <w:bCs/>
          <w:color w:val="000000"/>
          <w:sz w:val="24"/>
          <w:szCs w:val="24"/>
        </w:rPr>
        <w:t>рабоче</w:t>
      </w:r>
      <w:r w:rsidR="00FB79D9">
        <w:rPr>
          <w:bCs/>
          <w:color w:val="000000"/>
          <w:sz w:val="24"/>
          <w:szCs w:val="24"/>
        </w:rPr>
        <w:t>го</w:t>
      </w:r>
      <w:r w:rsidR="0037499E" w:rsidRPr="0037499E">
        <w:rPr>
          <w:bCs/>
          <w:color w:val="000000"/>
          <w:sz w:val="24"/>
          <w:szCs w:val="24"/>
        </w:rPr>
        <w:t xml:space="preserve"> поселк</w:t>
      </w:r>
      <w:r w:rsidR="00FB79D9">
        <w:rPr>
          <w:bCs/>
          <w:color w:val="000000"/>
          <w:sz w:val="24"/>
          <w:szCs w:val="24"/>
        </w:rPr>
        <w:t>а</w:t>
      </w:r>
      <w:r w:rsidR="0037499E" w:rsidRPr="0037499E">
        <w:rPr>
          <w:bCs/>
          <w:color w:val="000000"/>
          <w:sz w:val="24"/>
          <w:szCs w:val="24"/>
        </w:rPr>
        <w:t xml:space="preserve"> Ордынское Ордынского </w:t>
      </w:r>
      <w:r>
        <w:rPr>
          <w:bCs/>
          <w:color w:val="000000"/>
          <w:sz w:val="24"/>
          <w:szCs w:val="24"/>
        </w:rPr>
        <w:t xml:space="preserve">района Новосибирской </w:t>
      </w:r>
      <w:r>
        <w:rPr>
          <w:color w:val="000000"/>
          <w:sz w:val="24"/>
          <w:szCs w:val="24"/>
        </w:rPr>
        <w:t>(далее – администрация).</w:t>
      </w:r>
    </w:p>
    <w:p w14:paraId="4D2310BF" w14:textId="7E21C932" w:rsidR="00A32049" w:rsidRDefault="00727AC5">
      <w:pPr>
        <w:spacing w:line="360" w:lineRule="auto"/>
        <w:ind w:firstLine="709"/>
        <w:contextualSpacing/>
        <w:jc w:val="both"/>
        <w:rPr>
          <w:sz w:val="24"/>
          <w:szCs w:val="24"/>
        </w:rPr>
      </w:pPr>
      <w:r>
        <w:rPr>
          <w:color w:val="000000"/>
          <w:sz w:val="24"/>
          <w:szCs w:val="24"/>
        </w:rPr>
        <w:t xml:space="preserve">1.4. Должностными лицами администрации, уполномоченными осуществлять муниципальный жилищный контроль, являются специалисты администрации </w:t>
      </w:r>
      <w:r w:rsidR="0037499E" w:rsidRPr="0037499E">
        <w:rPr>
          <w:color w:val="000000"/>
          <w:sz w:val="24"/>
          <w:szCs w:val="24"/>
        </w:rPr>
        <w:t>рабоче</w:t>
      </w:r>
      <w:r w:rsidR="007A49DF">
        <w:rPr>
          <w:color w:val="000000"/>
          <w:sz w:val="24"/>
          <w:szCs w:val="24"/>
        </w:rPr>
        <w:t>го</w:t>
      </w:r>
      <w:r w:rsidR="0037499E" w:rsidRPr="0037499E">
        <w:rPr>
          <w:color w:val="000000"/>
          <w:sz w:val="24"/>
          <w:szCs w:val="24"/>
        </w:rPr>
        <w:t xml:space="preserve"> поселк</w:t>
      </w:r>
      <w:r w:rsidR="007A49DF">
        <w:rPr>
          <w:color w:val="000000"/>
          <w:sz w:val="24"/>
          <w:szCs w:val="24"/>
        </w:rPr>
        <w:t>а</w:t>
      </w:r>
      <w:r w:rsidR="0037499E" w:rsidRPr="0037499E">
        <w:rPr>
          <w:color w:val="000000"/>
          <w:sz w:val="24"/>
          <w:szCs w:val="24"/>
        </w:rPr>
        <w:t xml:space="preserve"> Ордынское Ордынского</w:t>
      </w:r>
      <w:r>
        <w:rPr>
          <w:color w:val="000000"/>
          <w:sz w:val="24"/>
          <w:szCs w:val="24"/>
        </w:rPr>
        <w:t xml:space="preserve"> района Новосибирской области, назначенные </w:t>
      </w:r>
      <w:r w:rsidR="00941E34">
        <w:rPr>
          <w:color w:val="000000"/>
          <w:sz w:val="24"/>
          <w:szCs w:val="24"/>
        </w:rPr>
        <w:t xml:space="preserve">решением </w:t>
      </w:r>
      <w:r>
        <w:rPr>
          <w:color w:val="000000"/>
          <w:sz w:val="24"/>
          <w:szCs w:val="24"/>
        </w:rPr>
        <w:t xml:space="preserve">главы администрации </w:t>
      </w:r>
      <w:r w:rsidR="0037499E" w:rsidRPr="0037499E">
        <w:rPr>
          <w:color w:val="000000"/>
          <w:sz w:val="24"/>
          <w:szCs w:val="24"/>
        </w:rPr>
        <w:t xml:space="preserve">рабочем поселке Ордынское Ордынского </w:t>
      </w:r>
      <w:r>
        <w:rPr>
          <w:color w:val="000000"/>
          <w:sz w:val="24"/>
          <w:szCs w:val="24"/>
        </w:rPr>
        <w:t>района Новосибирской области (далее также – должностные лица, уполномоченные осуществлять контроль)</w:t>
      </w:r>
      <w:r>
        <w:rPr>
          <w:i/>
          <w:iCs/>
          <w:color w:val="000000"/>
          <w:sz w:val="24"/>
          <w:szCs w:val="24"/>
        </w:rPr>
        <w:t>.</w:t>
      </w:r>
      <w:r>
        <w:rPr>
          <w:color w:val="000000"/>
          <w:sz w:val="24"/>
          <w:szCs w:val="24"/>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14:paraId="55464FE5" w14:textId="77777777" w:rsidR="00A32049" w:rsidRDefault="00727AC5">
      <w:pPr>
        <w:spacing w:line="360" w:lineRule="auto"/>
        <w:ind w:firstLine="709"/>
        <w:contextualSpacing/>
        <w:jc w:val="both"/>
      </w:pPr>
      <w:r>
        <w:rPr>
          <w:color w:val="000000"/>
          <w:sz w:val="24"/>
          <w:szCs w:val="24"/>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а также соблюдают запреты и ограничения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0573DC3C"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Pr>
          <w:rStyle w:val="af0"/>
          <w:rFonts w:ascii="Times New Roman" w:eastAsia="Arial Unicode MS" w:hAnsi="Times New Roman" w:cs="Times New Roman"/>
          <w:color w:val="000000"/>
          <w:sz w:val="24"/>
          <w:szCs w:val="24"/>
          <w:u w:val="none"/>
        </w:rPr>
        <w:t>закона</w:t>
      </w:r>
      <w:r>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Pr>
          <w:rStyle w:val="af0"/>
          <w:rFonts w:ascii="Times New Roman" w:eastAsia="Arial Unicode MS" w:hAnsi="Times New Roman" w:cs="Times New Roman"/>
          <w:color w:val="000000"/>
          <w:sz w:val="24"/>
          <w:szCs w:val="24"/>
          <w:u w:val="none"/>
        </w:rPr>
        <w:t>закона</w:t>
      </w:r>
      <w:r>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14:paraId="48D4ADAF" w14:textId="15D97C0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1.6. Объектами </w:t>
      </w:r>
      <w:bookmarkStart w:id="2" w:name="_Hlk77676821"/>
      <w:r>
        <w:rPr>
          <w:rFonts w:ascii="Times New Roman" w:hAnsi="Times New Roman" w:cs="Times New Roman"/>
          <w:color w:val="000000"/>
          <w:sz w:val="24"/>
          <w:szCs w:val="24"/>
        </w:rPr>
        <w:t xml:space="preserve">муниципального жилищного контроля </w:t>
      </w:r>
      <w:bookmarkEnd w:id="2"/>
      <w:r>
        <w:rPr>
          <w:rFonts w:ascii="Times New Roman" w:hAnsi="Times New Roman" w:cs="Times New Roman"/>
          <w:color w:val="000000"/>
          <w:sz w:val="24"/>
          <w:szCs w:val="24"/>
        </w:rPr>
        <w:t>являются:</w:t>
      </w:r>
    </w:p>
    <w:p w14:paraId="2217DBC8"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3" w:name="_Hlk77763353"/>
      <w:bookmarkStart w:id="4" w:name="_Hlk77763765"/>
      <w:r>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3"/>
      <w:r>
        <w:rPr>
          <w:rFonts w:ascii="Times New Roman" w:hAnsi="Times New Roman" w:cs="Times New Roman"/>
          <w:color w:val="000000"/>
          <w:sz w:val="24"/>
          <w:szCs w:val="24"/>
        </w:rPr>
        <w:t>;</w:t>
      </w:r>
      <w:bookmarkEnd w:id="4"/>
    </w:p>
    <w:p w14:paraId="08574CE5"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14:paraId="182D9A60"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Pr>
          <w:rFonts w:ascii="Times New Roman" w:hAnsi="Times New Roman" w:cs="Times New Roman"/>
          <w:sz w:val="24"/>
          <w:szCs w:val="24"/>
        </w:rPr>
        <w:t xml:space="preserve"> </w:t>
      </w:r>
      <w:r>
        <w:rPr>
          <w:rFonts w:ascii="Times New Roman" w:hAnsi="Times New Roman" w:cs="Times New Roman"/>
          <w:color w:val="000000"/>
          <w:sz w:val="24"/>
          <w:szCs w:val="24"/>
        </w:rPr>
        <w:t>указанные в подпунктах 1 – 11 пункта 1.2 настоящего Положения.</w:t>
      </w:r>
    </w:p>
    <w:p w14:paraId="28881CA8"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1.7. Администрацией в рамках осуществления муниципального жилищного контроля </w:t>
      </w:r>
      <w:r>
        <w:rPr>
          <w:rFonts w:ascii="Times New Roman" w:hAnsi="Times New Roman" w:cs="Times New Roman"/>
          <w:color w:val="000000"/>
          <w:sz w:val="24"/>
          <w:szCs w:val="24"/>
        </w:rPr>
        <w:lastRenderedPageBreak/>
        <w:t>обеспечивается учет объектов муниципального жилищного контроля.</w:t>
      </w:r>
    </w:p>
    <w:p w14:paraId="08C03353" w14:textId="21699C64" w:rsidR="00163127" w:rsidRPr="00BE17BE" w:rsidRDefault="00727AC5">
      <w:pPr>
        <w:pStyle w:val="ConsPlusNormal"/>
        <w:spacing w:line="360" w:lineRule="auto"/>
        <w:ind w:firstLine="709"/>
        <w:jc w:val="both"/>
        <w:rPr>
          <w:rFonts w:ascii="Times New Roman" w:hAnsi="Times New Roman" w:cs="Times New Roman"/>
          <w:color w:val="000000"/>
          <w:sz w:val="24"/>
          <w:szCs w:val="24"/>
        </w:rPr>
      </w:pPr>
      <w:r w:rsidRPr="00BE17BE">
        <w:rPr>
          <w:rFonts w:ascii="Times New Roman" w:hAnsi="Times New Roman" w:cs="Times New Roman"/>
          <w:color w:val="000000"/>
          <w:sz w:val="24"/>
          <w:szCs w:val="24"/>
        </w:rPr>
        <w:t xml:space="preserve">1.8. </w:t>
      </w:r>
      <w:r w:rsidR="008B0E14" w:rsidRPr="00BE17BE">
        <w:rPr>
          <w:rFonts w:ascii="Times New Roman" w:hAnsi="Times New Roman" w:cs="Times New Roman"/>
          <w:color w:val="000000"/>
          <w:sz w:val="24"/>
          <w:szCs w:val="24"/>
        </w:rPr>
        <w:t xml:space="preserve">При осуществлении муниципального жилищного </w:t>
      </w:r>
      <w:proofErr w:type="gramStart"/>
      <w:r w:rsidR="008B0E14" w:rsidRPr="00BE17BE">
        <w:rPr>
          <w:rFonts w:ascii="Times New Roman" w:hAnsi="Times New Roman" w:cs="Times New Roman"/>
          <w:color w:val="000000"/>
          <w:sz w:val="24"/>
          <w:szCs w:val="24"/>
        </w:rPr>
        <w:t xml:space="preserve">контроля </w:t>
      </w:r>
      <w:r w:rsidR="00847CD6" w:rsidRPr="00BE17BE">
        <w:rPr>
          <w:rFonts w:ascii="Times New Roman" w:hAnsi="Times New Roman" w:cs="Times New Roman"/>
          <w:color w:val="000000"/>
          <w:sz w:val="24"/>
          <w:szCs w:val="24"/>
        </w:rPr>
        <w:t xml:space="preserve"> </w:t>
      </w:r>
      <w:r w:rsidR="008B0E14" w:rsidRPr="00BE17BE">
        <w:rPr>
          <w:rFonts w:ascii="Times New Roman" w:hAnsi="Times New Roman" w:cs="Times New Roman"/>
          <w:color w:val="000000"/>
          <w:sz w:val="24"/>
          <w:szCs w:val="24"/>
        </w:rPr>
        <w:t>применяется</w:t>
      </w:r>
      <w:proofErr w:type="gramEnd"/>
      <w:r w:rsidR="008B0E14" w:rsidRPr="00BE17BE">
        <w:rPr>
          <w:rFonts w:ascii="Times New Roman" w:hAnsi="Times New Roman" w:cs="Times New Roman"/>
          <w:color w:val="000000"/>
          <w:sz w:val="24"/>
          <w:szCs w:val="24"/>
        </w:rPr>
        <w:t xml:space="preserve"> с</w:t>
      </w:r>
      <w:r w:rsidRPr="00BE17BE">
        <w:rPr>
          <w:rFonts w:ascii="Times New Roman" w:hAnsi="Times New Roman" w:cs="Times New Roman"/>
          <w:color w:val="000000"/>
          <w:sz w:val="24"/>
          <w:szCs w:val="24"/>
        </w:rPr>
        <w:t>истема оценки и управления рисками.</w:t>
      </w:r>
      <w:r w:rsidR="00163127" w:rsidRPr="00BE17BE">
        <w:rPr>
          <w:rFonts w:ascii="Times New Roman" w:hAnsi="Times New Roman" w:cs="Times New Roman"/>
          <w:color w:val="000000"/>
          <w:sz w:val="24"/>
          <w:szCs w:val="24"/>
        </w:rPr>
        <w:t xml:space="preserve"> </w:t>
      </w:r>
    </w:p>
    <w:p w14:paraId="7F529C4E" w14:textId="595CF96A" w:rsidR="00A32049" w:rsidRDefault="00163127" w:rsidP="00A23C5E">
      <w:pPr>
        <w:pStyle w:val="ConsPlusNormal"/>
        <w:spacing w:line="360" w:lineRule="auto"/>
        <w:ind w:firstLine="709"/>
        <w:jc w:val="both"/>
        <w:rPr>
          <w:rFonts w:ascii="Times New Roman" w:hAnsi="Times New Roman" w:cs="Times New Roman"/>
          <w:b/>
          <w:color w:val="000000"/>
          <w:sz w:val="24"/>
          <w:szCs w:val="24"/>
        </w:rPr>
      </w:pPr>
      <w:r w:rsidRPr="00BE17BE">
        <w:rPr>
          <w:rFonts w:ascii="Times New Roman" w:hAnsi="Times New Roman" w:cs="Times New Roman"/>
          <w:b/>
          <w:color w:val="000000"/>
          <w:sz w:val="24"/>
          <w:szCs w:val="24"/>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жилищного контроля не проводятся.</w:t>
      </w:r>
      <w:bookmarkStart w:id="5" w:name="Par61"/>
      <w:bookmarkEnd w:id="5"/>
    </w:p>
    <w:p w14:paraId="4EFEC137" w14:textId="77777777" w:rsidR="00A23C5E" w:rsidRPr="00A23C5E" w:rsidRDefault="00A23C5E" w:rsidP="00A23C5E">
      <w:pPr>
        <w:pStyle w:val="ConsPlusNormal"/>
        <w:spacing w:line="360" w:lineRule="auto"/>
        <w:ind w:firstLine="709"/>
        <w:jc w:val="both"/>
        <w:rPr>
          <w:rFonts w:ascii="Times New Roman" w:hAnsi="Times New Roman" w:cs="Times New Roman"/>
          <w:b/>
          <w:color w:val="000000"/>
          <w:sz w:val="24"/>
          <w:szCs w:val="24"/>
        </w:rPr>
      </w:pPr>
    </w:p>
    <w:p w14:paraId="1F43532D" w14:textId="77777777" w:rsidR="00A32049" w:rsidRDefault="00727AC5">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14:paraId="74DA9C1E" w14:textId="77777777" w:rsidR="00A32049" w:rsidRDefault="00A32049">
      <w:pPr>
        <w:pStyle w:val="ConsPlusNormal"/>
        <w:jc w:val="center"/>
        <w:rPr>
          <w:rFonts w:ascii="Times New Roman" w:hAnsi="Times New Roman" w:cs="Times New Roman"/>
          <w:b/>
          <w:bCs/>
          <w:color w:val="000000"/>
          <w:sz w:val="24"/>
          <w:szCs w:val="24"/>
        </w:rPr>
      </w:pPr>
    </w:p>
    <w:p w14:paraId="01A422A3"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2.1. Администрация осуществляет муниципальный жилищный контроль в том числе посредством проведения профилактических мероприятий.</w:t>
      </w:r>
    </w:p>
    <w:p w14:paraId="10D184E2"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50E39863"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4659DB7A"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0045C0D3" w14:textId="2C122725" w:rsidR="00A32049" w:rsidRPr="00847CD6" w:rsidRDefault="00727AC5">
      <w:pPr>
        <w:pStyle w:val="ConsPlusNormal"/>
        <w:spacing w:line="360" w:lineRule="auto"/>
        <w:ind w:firstLine="709"/>
        <w:jc w:val="both"/>
        <w:rPr>
          <w:rFonts w:ascii="Times New Roman" w:hAnsi="Times New Roman" w:cs="Times New Roman"/>
          <w:b/>
          <w:sz w:val="24"/>
          <w:szCs w:val="24"/>
        </w:rPr>
      </w:pPr>
      <w:r>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F34EE7" w:rsidRPr="00F34EE7">
        <w:rPr>
          <w:rFonts w:ascii="Times New Roman" w:hAnsi="Times New Roman" w:cs="Times New Roman"/>
          <w:color w:val="000000"/>
          <w:sz w:val="24"/>
          <w:szCs w:val="24"/>
        </w:rPr>
        <w:t>рабочем поселке Ордынское Ордынского</w:t>
      </w:r>
      <w:r>
        <w:rPr>
          <w:rFonts w:ascii="Times New Roman" w:hAnsi="Times New Roman" w:cs="Times New Roman"/>
          <w:color w:val="000000"/>
          <w:sz w:val="24"/>
          <w:szCs w:val="24"/>
        </w:rPr>
        <w:t xml:space="preserve"> района Новосибирской области, для принятия решения о проведении контрольных мероприятий</w:t>
      </w:r>
      <w:r w:rsidR="008B0E14">
        <w:rPr>
          <w:rFonts w:ascii="Times New Roman" w:hAnsi="Times New Roman" w:cs="Times New Roman"/>
          <w:color w:val="000000"/>
          <w:sz w:val="24"/>
          <w:szCs w:val="24"/>
        </w:rPr>
        <w:t xml:space="preserve">, </w:t>
      </w:r>
      <w:r w:rsidR="008B0E14" w:rsidRPr="00F34EE7">
        <w:rPr>
          <w:rFonts w:ascii="Times New Roman" w:hAnsi="Times New Roman" w:cs="Times New Roman"/>
          <w:b/>
          <w:color w:val="000000"/>
          <w:sz w:val="24"/>
          <w:szCs w:val="24"/>
        </w:rPr>
        <w:t>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p>
    <w:p w14:paraId="0F03088A"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2.5. При осуществлении администрацией муниципального жилищного контроля могут проводиться следующие виды профилактических мероприятий:</w:t>
      </w:r>
    </w:p>
    <w:p w14:paraId="026B5E38"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1) информирование;</w:t>
      </w:r>
    </w:p>
    <w:p w14:paraId="6C0A4225"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 обобщение правоприменительной практики;</w:t>
      </w:r>
    </w:p>
    <w:p w14:paraId="6098737E" w14:textId="77777777" w:rsidR="00A32049" w:rsidRPr="00847CD6" w:rsidRDefault="00727AC5">
      <w:pPr>
        <w:pStyle w:val="ConsPlusNormal"/>
        <w:spacing w:line="360" w:lineRule="auto"/>
        <w:ind w:firstLine="709"/>
        <w:jc w:val="both"/>
        <w:rPr>
          <w:rFonts w:ascii="Times New Roman" w:hAnsi="Times New Roman" w:cs="Times New Roman"/>
          <w:color w:val="000000"/>
          <w:sz w:val="24"/>
          <w:szCs w:val="24"/>
        </w:rPr>
      </w:pPr>
      <w:r w:rsidRPr="00F34EE7">
        <w:rPr>
          <w:rFonts w:ascii="Times New Roman" w:hAnsi="Times New Roman" w:cs="Times New Roman"/>
          <w:color w:val="000000"/>
          <w:sz w:val="24"/>
          <w:szCs w:val="24"/>
        </w:rPr>
        <w:t>3) объявление предостережений;</w:t>
      </w:r>
    </w:p>
    <w:p w14:paraId="53939B0A"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 консультирование;</w:t>
      </w:r>
    </w:p>
    <w:p w14:paraId="60AFA88C" w14:textId="77777777" w:rsidR="00A32049" w:rsidRPr="00847CD6" w:rsidRDefault="00727AC5">
      <w:pPr>
        <w:pStyle w:val="ConsPlusNormal"/>
        <w:spacing w:line="360" w:lineRule="auto"/>
        <w:ind w:firstLine="709"/>
        <w:jc w:val="both"/>
        <w:rPr>
          <w:rFonts w:ascii="Times New Roman" w:hAnsi="Times New Roman" w:cs="Times New Roman"/>
          <w:color w:val="000000"/>
          <w:sz w:val="24"/>
          <w:szCs w:val="24"/>
        </w:rPr>
      </w:pPr>
      <w:r w:rsidRPr="00F34EE7">
        <w:rPr>
          <w:rFonts w:ascii="Times New Roman" w:hAnsi="Times New Roman" w:cs="Times New Roman"/>
          <w:color w:val="000000"/>
          <w:sz w:val="24"/>
          <w:szCs w:val="24"/>
        </w:rPr>
        <w:t>5) профилактический визит.</w:t>
      </w:r>
    </w:p>
    <w:p w14:paraId="4DE1DB80" w14:textId="77777777" w:rsidR="00A32049" w:rsidRDefault="00727AC5">
      <w:pPr>
        <w:spacing w:line="360" w:lineRule="auto"/>
        <w:ind w:firstLine="709"/>
        <w:jc w:val="both"/>
        <w:rPr>
          <w:color w:val="000000"/>
          <w:sz w:val="24"/>
          <w:szCs w:val="24"/>
        </w:rPr>
      </w:pPr>
      <w:r>
        <w:rPr>
          <w:color w:val="000000"/>
          <w:sz w:val="24"/>
          <w:szCs w:val="24"/>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Pr>
          <w:color w:val="000000"/>
          <w:sz w:val="24"/>
          <w:szCs w:val="24"/>
          <w:shd w:val="clear" w:color="auto" w:fill="FFFFFF"/>
        </w:rPr>
        <w:t xml:space="preserve">доступ к специальному разделу должен осуществляться с главной (основной) страницы </w:t>
      </w:r>
      <w:r>
        <w:rPr>
          <w:color w:val="000000"/>
          <w:sz w:val="24"/>
          <w:szCs w:val="24"/>
        </w:rPr>
        <w:t>официального сайта администрации</w:t>
      </w:r>
      <w:r>
        <w:rPr>
          <w:color w:val="000000"/>
          <w:sz w:val="24"/>
          <w:szCs w:val="24"/>
          <w:shd w:val="clear" w:color="auto" w:fill="FFFFFF"/>
        </w:rPr>
        <w:t>)</w:t>
      </w:r>
      <w:r>
        <w:rPr>
          <w:color w:val="000000"/>
          <w:sz w:val="24"/>
          <w:szCs w:val="24"/>
        </w:rPr>
        <w:t>, в средствах массовой информации,</w:t>
      </w:r>
      <w:r>
        <w:rPr>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6CAE92C4"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Pr>
            <w:rStyle w:val="af0"/>
            <w:rFonts w:ascii="Times New Roman" w:eastAsia="Arial Unicode MS" w:hAnsi="Times New Roman" w:cs="Times New Roman"/>
            <w:color w:val="000000"/>
            <w:sz w:val="24"/>
            <w:szCs w:val="24"/>
            <w:u w:val="none"/>
          </w:rPr>
          <w:t>частью 3 статьи 46</w:t>
        </w:r>
      </w:hyperlink>
      <w:r>
        <w:rPr>
          <w:rFonts w:ascii="Times New Roman" w:hAnsi="Times New Roman" w:cs="Times New Roman"/>
          <w:sz w:val="24"/>
          <w:szCs w:val="24"/>
        </w:rPr>
        <w:t xml:space="preserve"> Федерального закона от 31.07.2020 </w:t>
      </w:r>
      <w:r>
        <w:rPr>
          <w:rFonts w:ascii="Times New Roman" w:hAnsi="Times New Roman" w:cs="Times New Roman"/>
          <w:color w:val="000000"/>
          <w:sz w:val="24"/>
          <w:szCs w:val="24"/>
        </w:rPr>
        <w:t>№ 248-ФЗ «О государственном контроле (надзоре) и муниципальном контроле в Российской Федерации».</w:t>
      </w:r>
    </w:p>
    <w:p w14:paraId="00415E2C" w14:textId="10156390"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также вправе информировать население </w:t>
      </w:r>
      <w:r w:rsidR="00F34EE7" w:rsidRPr="00F34EE7">
        <w:rPr>
          <w:rFonts w:ascii="Times New Roman" w:hAnsi="Times New Roman" w:cs="Times New Roman"/>
          <w:color w:val="000000"/>
          <w:sz w:val="24"/>
          <w:szCs w:val="24"/>
        </w:rPr>
        <w:t>рабоче</w:t>
      </w:r>
      <w:r w:rsidR="00FB79D9">
        <w:rPr>
          <w:rFonts w:ascii="Times New Roman" w:hAnsi="Times New Roman" w:cs="Times New Roman"/>
          <w:color w:val="000000"/>
          <w:sz w:val="24"/>
          <w:szCs w:val="24"/>
        </w:rPr>
        <w:t>го</w:t>
      </w:r>
      <w:r w:rsidR="00F34EE7" w:rsidRPr="00F34EE7">
        <w:rPr>
          <w:rFonts w:ascii="Times New Roman" w:hAnsi="Times New Roman" w:cs="Times New Roman"/>
          <w:color w:val="000000"/>
          <w:sz w:val="24"/>
          <w:szCs w:val="24"/>
        </w:rPr>
        <w:t xml:space="preserve"> поселк</w:t>
      </w:r>
      <w:r w:rsidR="00FB79D9">
        <w:rPr>
          <w:rFonts w:ascii="Times New Roman" w:hAnsi="Times New Roman" w:cs="Times New Roman"/>
          <w:color w:val="000000"/>
          <w:sz w:val="24"/>
          <w:szCs w:val="24"/>
        </w:rPr>
        <w:t>а</w:t>
      </w:r>
      <w:r w:rsidR="00F34EE7" w:rsidRPr="00F34EE7">
        <w:rPr>
          <w:rFonts w:ascii="Times New Roman" w:hAnsi="Times New Roman" w:cs="Times New Roman"/>
          <w:color w:val="000000"/>
          <w:sz w:val="24"/>
          <w:szCs w:val="24"/>
        </w:rPr>
        <w:t xml:space="preserve"> Ордынское Ордынского </w:t>
      </w:r>
      <w:r>
        <w:rPr>
          <w:rFonts w:ascii="Times New Roman" w:hAnsi="Times New Roman" w:cs="Times New Roman"/>
          <w:color w:val="000000"/>
          <w:sz w:val="24"/>
          <w:szCs w:val="24"/>
        </w:rPr>
        <w:t>района Новосибирской области</w:t>
      </w:r>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14:paraId="66C65FED" w14:textId="77777777" w:rsidR="00A32049" w:rsidRDefault="00727AC5">
      <w:pPr>
        <w:pStyle w:val="ConsPlusNormal"/>
        <w:spacing w:line="360" w:lineRule="auto"/>
        <w:ind w:firstLine="709"/>
        <w:jc w:val="both"/>
      </w:pPr>
      <w:r>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635AEBCD" w14:textId="77777777" w:rsidR="00A32049" w:rsidRDefault="00727AC5">
      <w:pPr>
        <w:pStyle w:val="ConsPlusNormal"/>
        <w:spacing w:line="360" w:lineRule="auto"/>
        <w:ind w:firstLine="709"/>
        <w:jc w:val="both"/>
      </w:pPr>
      <w:r>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3215047F" w14:textId="75A3DEF8" w:rsidR="008B0E14" w:rsidRPr="00F34EE7" w:rsidRDefault="00727AC5">
      <w:pPr>
        <w:spacing w:line="360" w:lineRule="auto"/>
        <w:ind w:firstLine="709"/>
        <w:jc w:val="both"/>
        <w:rPr>
          <w:color w:val="000000"/>
          <w:sz w:val="24"/>
          <w:szCs w:val="24"/>
        </w:rPr>
      </w:pPr>
      <w:r w:rsidRPr="00F34EE7">
        <w:rPr>
          <w:color w:val="000000"/>
          <w:sz w:val="24"/>
          <w:szCs w:val="24"/>
        </w:rPr>
        <w:t>2.8. Предостережение о недопустимости нарушения обязательных требований и предложение</w:t>
      </w:r>
      <w:r w:rsidRPr="00F34EE7">
        <w:rPr>
          <w:color w:val="000000"/>
          <w:sz w:val="24"/>
          <w:szCs w:val="24"/>
          <w:shd w:val="clear" w:color="auto" w:fill="FFFFFF"/>
        </w:rPr>
        <w:t xml:space="preserve"> принять меры по обеспечению соблюдения обязательных требований</w:t>
      </w:r>
      <w:r w:rsidRPr="00F34EE7">
        <w:rPr>
          <w:color w:val="000000"/>
          <w:sz w:val="24"/>
          <w:szCs w:val="24"/>
        </w:rPr>
        <w:t xml:space="preserve"> объявляются контролируемому лицу в случае наличия у администрации сведений о готовящихся нарушениях обязательных требований </w:t>
      </w:r>
      <w:r w:rsidRPr="00F34EE7">
        <w:rPr>
          <w:color w:val="000000"/>
          <w:sz w:val="24"/>
          <w:szCs w:val="24"/>
          <w:shd w:val="clear" w:color="auto" w:fill="FFFFFF"/>
        </w:rPr>
        <w:t>или признаках нарушений обязательных требований </w:t>
      </w:r>
      <w:r w:rsidRPr="00F34EE7">
        <w:rPr>
          <w:color w:val="000000"/>
          <w:sz w:val="24"/>
          <w:szCs w:val="24"/>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163127" w:rsidRPr="00A23C5E">
        <w:rPr>
          <w:bCs/>
          <w:color w:val="000000"/>
          <w:sz w:val="24"/>
          <w:szCs w:val="24"/>
        </w:rPr>
        <w:t>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r w:rsidR="00163127" w:rsidRPr="00F34EE7">
        <w:rPr>
          <w:color w:val="000000"/>
          <w:sz w:val="24"/>
          <w:szCs w:val="24"/>
        </w:rPr>
        <w:t xml:space="preserve"> </w:t>
      </w:r>
      <w:r w:rsidRPr="00F34EE7">
        <w:rPr>
          <w:color w:val="000000"/>
          <w:sz w:val="24"/>
          <w:szCs w:val="24"/>
        </w:rPr>
        <w:t xml:space="preserve">Предостережения объявляются (подписываются) главой (заместителем главы) </w:t>
      </w:r>
      <w:r w:rsidR="00F34EE7" w:rsidRPr="00F34EE7">
        <w:rPr>
          <w:color w:val="000000"/>
          <w:sz w:val="24"/>
          <w:szCs w:val="24"/>
        </w:rPr>
        <w:t xml:space="preserve">рабочем поселке Ордынское Ордынского </w:t>
      </w:r>
      <w:r w:rsidRPr="00F34EE7">
        <w:rPr>
          <w:color w:val="000000"/>
          <w:sz w:val="24"/>
          <w:szCs w:val="24"/>
        </w:rPr>
        <w:t>района Новосибирской области</w:t>
      </w:r>
      <w:r w:rsidR="00DE1D96" w:rsidRPr="00F34EE7">
        <w:t xml:space="preserve"> </w:t>
      </w:r>
      <w:r w:rsidR="00DE1D96" w:rsidRPr="00A23C5E">
        <w:rPr>
          <w:bCs/>
          <w:color w:val="000000"/>
          <w:sz w:val="24"/>
          <w:szCs w:val="24"/>
        </w:rPr>
        <w:t>или</w:t>
      </w:r>
      <w:r w:rsidR="00DE1D96" w:rsidRPr="00F34EE7">
        <w:rPr>
          <w:b/>
          <w:color w:val="000000"/>
          <w:sz w:val="24"/>
          <w:szCs w:val="24"/>
        </w:rPr>
        <w:t xml:space="preserve"> </w:t>
      </w:r>
      <w:r w:rsidR="00DE1D96" w:rsidRPr="00A23C5E">
        <w:rPr>
          <w:bCs/>
          <w:color w:val="000000"/>
          <w:sz w:val="24"/>
          <w:szCs w:val="24"/>
        </w:rPr>
        <w:lastRenderedPageBreak/>
        <w:t>иным должностным лицом, уполномоченным осуществлять контроль</w:t>
      </w:r>
      <w:r w:rsidRPr="00A23C5E">
        <w:rPr>
          <w:bCs/>
          <w:color w:val="000000"/>
          <w:sz w:val="24"/>
          <w:szCs w:val="24"/>
        </w:rPr>
        <w:t>,</w:t>
      </w:r>
      <w:r w:rsidRPr="00F34EE7">
        <w:rPr>
          <w:color w:val="000000"/>
          <w:sz w:val="24"/>
          <w:szCs w:val="24"/>
        </w:rPr>
        <w:t xml:space="preserve"> не позднее 30 дней со дня получения указанных сведений. </w:t>
      </w:r>
    </w:p>
    <w:p w14:paraId="4CA88155" w14:textId="77777777" w:rsidR="00214155" w:rsidRPr="00F34EE7" w:rsidRDefault="00214155">
      <w:pPr>
        <w:pStyle w:val="ConsPlusNormal"/>
        <w:spacing w:line="360" w:lineRule="auto"/>
        <w:ind w:firstLine="709"/>
        <w:jc w:val="both"/>
        <w:rPr>
          <w:rFonts w:ascii="Times New Roman" w:hAnsi="Times New Roman" w:cs="Times New Roman"/>
          <w:color w:val="000000"/>
          <w:sz w:val="24"/>
          <w:szCs w:val="24"/>
        </w:rPr>
      </w:pPr>
    </w:p>
    <w:p w14:paraId="635EBF6B" w14:textId="5CA54DDA" w:rsidR="00A32049" w:rsidRDefault="00727AC5">
      <w:pPr>
        <w:pStyle w:val="ConsPlusNormal"/>
        <w:spacing w:line="360" w:lineRule="auto"/>
        <w:ind w:firstLine="709"/>
        <w:jc w:val="both"/>
        <w:rPr>
          <w:rFonts w:ascii="Times New Roman" w:hAnsi="Times New Roman" w:cs="Times New Roman"/>
          <w:sz w:val="24"/>
          <w:szCs w:val="24"/>
        </w:rPr>
      </w:pPr>
      <w:r w:rsidRPr="00F34EE7">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44E24DE1"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38D27AB1" w14:textId="791CE670"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Личный прием граждан проводится главой (заместителем главы) </w:t>
      </w:r>
      <w:r w:rsidR="00F34EE7" w:rsidRPr="00F34EE7">
        <w:rPr>
          <w:rFonts w:ascii="Times New Roman" w:hAnsi="Times New Roman" w:cs="Times New Roman"/>
          <w:color w:val="000000"/>
          <w:sz w:val="24"/>
          <w:szCs w:val="24"/>
        </w:rPr>
        <w:t xml:space="preserve">рабочем поселке Ордынское Ордынского </w:t>
      </w:r>
      <w:r>
        <w:rPr>
          <w:rFonts w:ascii="Times New Roman" w:hAnsi="Times New Roman" w:cs="Times New Roman"/>
          <w:color w:val="000000"/>
          <w:sz w:val="24"/>
          <w:szCs w:val="24"/>
        </w:rPr>
        <w:t>района Новосибирской области, 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7DB9BCDA"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598EEE41"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1) организация и осуществление муниципального жилищного контроля;</w:t>
      </w:r>
    </w:p>
    <w:p w14:paraId="5B572594"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3949832C"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14:paraId="5439F1B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4DFC0028"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579EDB37"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044CC146"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0F9F4A50"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6CF29529"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31512548"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110FF77A"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2C95BF44"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07D7532C"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14:paraId="6A9E6CB0" w14:textId="433794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F34EE7" w:rsidRPr="00F34EE7">
        <w:rPr>
          <w:rFonts w:ascii="Times New Roman" w:hAnsi="Times New Roman" w:cs="Times New Roman"/>
          <w:color w:val="000000"/>
          <w:sz w:val="24"/>
          <w:szCs w:val="24"/>
        </w:rPr>
        <w:t xml:space="preserve">рабочем поселке Ордынское Ордынского </w:t>
      </w:r>
      <w:r>
        <w:rPr>
          <w:rFonts w:ascii="Times New Roman" w:hAnsi="Times New Roman" w:cs="Times New Roman"/>
          <w:color w:val="000000"/>
          <w:sz w:val="24"/>
          <w:szCs w:val="24"/>
        </w:rPr>
        <w:t>района Новосибирской области, или должностным лицом, уполномоченным осуществлять муниципальный жилищный контроль.</w:t>
      </w:r>
    </w:p>
    <w:p w14:paraId="5ABC947F" w14:textId="77777777" w:rsidR="00163127" w:rsidRPr="00A23C5E" w:rsidRDefault="00727AC5">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sz w:val="24"/>
          <w:szCs w:val="24"/>
        </w:rPr>
        <w:t>2.11</w:t>
      </w:r>
      <w:r w:rsidR="00163127" w:rsidRPr="00A23C5E">
        <w:rPr>
          <w:rFonts w:ascii="Times New Roman" w:hAnsi="Times New Roman" w:cs="Times New Roman"/>
          <w:bCs/>
          <w:sz w:val="24"/>
          <w:szCs w:val="24"/>
        </w:rPr>
        <w:t xml:space="preserve">. Профилактический визит проводится в форме профилактической беседы должностным лицом, уполномоченным осуществлять муниципальный жилищный контроль,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0F99AFF2" w14:textId="77777777" w:rsidR="00163127" w:rsidRPr="00A23C5E" w:rsidRDefault="00163127" w:rsidP="00163127">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w:t>
      </w:r>
      <w:r w:rsidRPr="00A23C5E">
        <w:rPr>
          <w:bCs/>
        </w:rPr>
        <w:t xml:space="preserve"> </w:t>
      </w:r>
      <w:r w:rsidRPr="00A23C5E">
        <w:rPr>
          <w:rFonts w:ascii="Times New Roman" w:hAnsi="Times New Roman" w:cs="Times New Roman"/>
          <w:bCs/>
          <w:sz w:val="24"/>
          <w:szCs w:val="24"/>
        </w:rPr>
        <w:t>уполномоченное осуществлять муниципальный жилищный контроль, осуществляет ознакомление с объектом контроля и проводит оценку уровня соблюдения контролируемым лицом обязательных требований.</w:t>
      </w:r>
    </w:p>
    <w:p w14:paraId="15FF884B" w14:textId="77777777" w:rsidR="00163127" w:rsidRPr="00A23C5E" w:rsidRDefault="00163127">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sz w:val="24"/>
          <w:szCs w:val="24"/>
        </w:rPr>
        <w:t>Профилактический визит проводится по инициативе контрольного (надзорного) органа (обязат</w:t>
      </w:r>
      <w:r w:rsidR="004E389C" w:rsidRPr="00A23C5E">
        <w:rPr>
          <w:rFonts w:ascii="Times New Roman" w:hAnsi="Times New Roman" w:cs="Times New Roman"/>
          <w:bCs/>
          <w:sz w:val="24"/>
          <w:szCs w:val="24"/>
        </w:rPr>
        <w:t xml:space="preserve">ельный профилактический визит) </w:t>
      </w:r>
      <w:r w:rsidRPr="00A23C5E">
        <w:rPr>
          <w:rFonts w:ascii="Times New Roman" w:hAnsi="Times New Roman" w:cs="Times New Roman"/>
          <w:bCs/>
          <w:sz w:val="24"/>
          <w:szCs w:val="24"/>
        </w:rPr>
        <w:t>или по инициативе контролируемого лица.</w:t>
      </w:r>
    </w:p>
    <w:p w14:paraId="071C73A0" w14:textId="77777777" w:rsidR="00163127" w:rsidRPr="00A23C5E" w:rsidRDefault="00163127" w:rsidP="00163127">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sz w:val="24"/>
          <w:szCs w:val="24"/>
        </w:rPr>
        <w:t xml:space="preserve">Профилактические визиты по инициативе контролируемого лица проводятся в соответствии со статьей 52.2. Федерального закона </w:t>
      </w:r>
      <w:r w:rsidR="004E389C" w:rsidRPr="00A23C5E">
        <w:rPr>
          <w:rFonts w:ascii="Times New Roman" w:hAnsi="Times New Roman" w:cs="Times New Roman"/>
          <w:bCs/>
          <w:sz w:val="24"/>
          <w:szCs w:val="24"/>
        </w:rPr>
        <w:t>от 31.07.2020 № 248-ФЗ «О государственном контроле (надзоре) и муниципальном контроле в Российской Федерации»</w:t>
      </w:r>
      <w:r w:rsidRPr="00A23C5E">
        <w:rPr>
          <w:rFonts w:ascii="Times New Roman" w:hAnsi="Times New Roman" w:cs="Times New Roman"/>
          <w:bCs/>
          <w:sz w:val="24"/>
          <w:szCs w:val="24"/>
        </w:rPr>
        <w:t>.</w:t>
      </w:r>
    </w:p>
    <w:p w14:paraId="698C7473" w14:textId="77777777" w:rsidR="00163127" w:rsidRPr="00A23C5E" w:rsidRDefault="00163127" w:rsidP="00163127">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sz w:val="24"/>
          <w:szCs w:val="24"/>
        </w:rPr>
        <w:t xml:space="preserve">Обязательный профилактический визит в рамках регионального государственного контроля (надзора) проводится в случаях, предусмотренных </w:t>
      </w:r>
      <w:r w:rsidR="004E389C" w:rsidRPr="00A23C5E">
        <w:rPr>
          <w:rFonts w:ascii="Times New Roman" w:hAnsi="Times New Roman" w:cs="Times New Roman"/>
          <w:bCs/>
          <w:sz w:val="24"/>
          <w:szCs w:val="24"/>
        </w:rPr>
        <w:t>частью</w:t>
      </w:r>
      <w:r w:rsidRPr="00A23C5E">
        <w:rPr>
          <w:rFonts w:ascii="Times New Roman" w:hAnsi="Times New Roman" w:cs="Times New Roman"/>
          <w:bCs/>
          <w:sz w:val="24"/>
          <w:szCs w:val="24"/>
        </w:rPr>
        <w:t xml:space="preserve"> 1 статьи 52.1 </w:t>
      </w:r>
      <w:r w:rsidR="004E389C" w:rsidRPr="00A23C5E">
        <w:rPr>
          <w:rFonts w:ascii="Times New Roman" w:hAnsi="Times New Roman" w:cs="Times New Roman"/>
          <w:bCs/>
          <w:sz w:val="24"/>
          <w:szCs w:val="24"/>
        </w:rPr>
        <w:t>Федерального закона от 31.07.2020 № 248-ФЗ «О государственном контроле (надзоре) и муниципальном контроле в Российской Федерации».</w:t>
      </w:r>
    </w:p>
    <w:p w14:paraId="4C5C49E0" w14:textId="77777777" w:rsidR="00A32049" w:rsidRDefault="00A32049">
      <w:pPr>
        <w:pStyle w:val="ConsPlusNormal"/>
        <w:spacing w:line="360" w:lineRule="auto"/>
        <w:ind w:firstLine="709"/>
        <w:jc w:val="both"/>
        <w:rPr>
          <w:rFonts w:ascii="Times New Roman" w:hAnsi="Times New Roman" w:cs="Times New Roman"/>
          <w:color w:val="000000"/>
          <w:sz w:val="24"/>
          <w:szCs w:val="24"/>
        </w:rPr>
      </w:pPr>
    </w:p>
    <w:p w14:paraId="6D593233" w14:textId="4A68FE1C" w:rsidR="00A32049" w:rsidRDefault="00727AC5" w:rsidP="003F2A84">
      <w:pPr>
        <w:pStyle w:val="ConsPlusNormal"/>
        <w:spacing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 Осуществление контрольных мероприятий и контрольных действий</w:t>
      </w:r>
    </w:p>
    <w:p w14:paraId="6BDEF908" w14:textId="77777777" w:rsidR="003F2A84" w:rsidRDefault="003F2A84" w:rsidP="003F2A84">
      <w:pPr>
        <w:pStyle w:val="ConsPlusNormal"/>
        <w:spacing w:line="360" w:lineRule="auto"/>
        <w:jc w:val="center"/>
        <w:rPr>
          <w:rFonts w:ascii="Times New Roman" w:hAnsi="Times New Roman" w:cs="Times New Roman"/>
          <w:b/>
          <w:bCs/>
          <w:color w:val="000000"/>
          <w:sz w:val="24"/>
          <w:szCs w:val="24"/>
        </w:rPr>
      </w:pPr>
    </w:p>
    <w:p w14:paraId="11E7C7B1"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03E479D7"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6F22EAD8"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29985416"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14:paraId="53DE8DF5"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1BF8D22A" w14:textId="77777777" w:rsidR="00A32049" w:rsidRDefault="00727AC5">
      <w:pPr>
        <w:spacing w:line="360" w:lineRule="auto"/>
        <w:ind w:firstLine="709"/>
        <w:jc w:val="both"/>
        <w:rPr>
          <w:color w:val="000000"/>
          <w:sz w:val="24"/>
          <w:szCs w:val="24"/>
        </w:rPr>
      </w:pPr>
      <w:r>
        <w:rPr>
          <w:color w:val="000000"/>
          <w:sz w:val="24"/>
          <w:szCs w:val="24"/>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Pr>
          <w:color w:val="000000"/>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color w:val="000000"/>
          <w:sz w:val="24"/>
          <w:szCs w:val="24"/>
        </w:rPr>
        <w:t>);</w:t>
      </w:r>
    </w:p>
    <w:p w14:paraId="33A346C9"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19DF6955"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2AD8B354"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3.3. </w:t>
      </w:r>
      <w:bookmarkStart w:id="6" w:name="_Hlk79507688"/>
      <w:r>
        <w:rPr>
          <w:rFonts w:ascii="Times New Roman" w:hAnsi="Times New Roman" w:cs="Times New Roman"/>
          <w:color w:val="000000"/>
          <w:sz w:val="24"/>
          <w:szCs w:val="24"/>
        </w:rPr>
        <w:t>Контрольные мероприятия, указанные в подпунктах 1 – 4 пункта 3.1 настоящего Положения, проводятся в форме внеплановых мероприятий.</w:t>
      </w:r>
    </w:p>
    <w:bookmarkEnd w:id="6"/>
    <w:p w14:paraId="14FD5A22" w14:textId="77777777" w:rsidR="00214155" w:rsidRDefault="00214155">
      <w:pPr>
        <w:pStyle w:val="ConsPlusNormal"/>
        <w:spacing w:line="360" w:lineRule="auto"/>
        <w:ind w:firstLine="709"/>
        <w:jc w:val="both"/>
        <w:rPr>
          <w:rFonts w:ascii="Times New Roman" w:hAnsi="Times New Roman" w:cs="Times New Roman"/>
          <w:strike/>
          <w:color w:val="FF0000"/>
          <w:sz w:val="24"/>
          <w:szCs w:val="24"/>
          <w:highlight w:val="yellow"/>
        </w:rPr>
      </w:pPr>
    </w:p>
    <w:p w14:paraId="64107496" w14:textId="77766B3F" w:rsidR="004E389C" w:rsidRPr="00A23C5E" w:rsidRDefault="00727AC5">
      <w:pPr>
        <w:pStyle w:val="ConsPlusNormal"/>
        <w:spacing w:line="360" w:lineRule="auto"/>
        <w:ind w:firstLine="709"/>
        <w:jc w:val="both"/>
        <w:rPr>
          <w:rFonts w:ascii="Times New Roman" w:hAnsi="Times New Roman" w:cs="Times New Roman"/>
          <w:bCs/>
          <w:color w:val="000000"/>
          <w:sz w:val="24"/>
          <w:szCs w:val="24"/>
        </w:rPr>
      </w:pPr>
      <w:r w:rsidRPr="003F2A84">
        <w:rPr>
          <w:rFonts w:ascii="Times New Roman" w:hAnsi="Times New Roman" w:cs="Times New Roman"/>
          <w:color w:val="000000"/>
          <w:sz w:val="24"/>
          <w:szCs w:val="24"/>
        </w:rPr>
        <w:t>3.4.</w:t>
      </w:r>
      <w:r w:rsidR="004E389C" w:rsidRPr="003F2A84">
        <w:rPr>
          <w:rFonts w:ascii="Times New Roman" w:hAnsi="Times New Roman" w:cs="Times New Roman"/>
          <w:color w:val="000000"/>
          <w:sz w:val="24"/>
          <w:szCs w:val="24"/>
        </w:rPr>
        <w:t xml:space="preserve"> </w:t>
      </w:r>
      <w:r w:rsidR="004E389C" w:rsidRPr="00A23C5E">
        <w:rPr>
          <w:rFonts w:ascii="Times New Roman" w:hAnsi="Times New Roman" w:cs="Times New Roman"/>
          <w:bCs/>
          <w:color w:val="000000"/>
          <w:sz w:val="24"/>
          <w:szCs w:val="24"/>
        </w:rPr>
        <w:t xml:space="preserve">Контрольные мероприятий проводятся в соответствии с основаниями, предусмотренными статьей 57 </w:t>
      </w:r>
      <w:r w:rsidR="007B53A2" w:rsidRPr="00A23C5E">
        <w:rPr>
          <w:rFonts w:ascii="Times New Roman" w:hAnsi="Times New Roman" w:cs="Times New Roman"/>
          <w:bCs/>
          <w:color w:val="000000"/>
          <w:sz w:val="24"/>
          <w:szCs w:val="24"/>
        </w:rPr>
        <w:t>Федерального закона от 31.07.2020 № 248-ФЗ «О государственном контроле (надзоре) и муниципальном контроле в Российской Федерации».</w:t>
      </w:r>
    </w:p>
    <w:p w14:paraId="41E0B727" w14:textId="77777777" w:rsidR="00214155" w:rsidRDefault="00214155">
      <w:pPr>
        <w:pStyle w:val="ConsPlusNormal"/>
        <w:spacing w:line="360" w:lineRule="auto"/>
        <w:ind w:firstLine="709"/>
        <w:jc w:val="both"/>
        <w:rPr>
          <w:rFonts w:ascii="Times New Roman" w:hAnsi="Times New Roman" w:cs="Times New Roman"/>
          <w:strike/>
          <w:color w:val="FF0000"/>
          <w:sz w:val="24"/>
          <w:szCs w:val="24"/>
        </w:rPr>
      </w:pPr>
    </w:p>
    <w:p w14:paraId="72BE68AD" w14:textId="0CB77E5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3.5. Индикаторы риска нарушения обязательных требований указаны в приложении № </w:t>
      </w:r>
      <w:r w:rsidR="007A49DF">
        <w:rPr>
          <w:rFonts w:ascii="Times New Roman" w:hAnsi="Times New Roman" w:cs="Times New Roman"/>
          <w:color w:val="000000"/>
          <w:sz w:val="24"/>
          <w:szCs w:val="24"/>
        </w:rPr>
        <w:t>2</w:t>
      </w:r>
      <w:r>
        <w:rPr>
          <w:rFonts w:ascii="Times New Roman" w:hAnsi="Times New Roman" w:cs="Times New Roman"/>
          <w:color w:val="000000"/>
          <w:sz w:val="24"/>
          <w:szCs w:val="24"/>
        </w:rPr>
        <w:t xml:space="preserve"> к настоящему Положению.</w:t>
      </w:r>
    </w:p>
    <w:p w14:paraId="0DC2AF5C"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Перечень индикаторов риска нарушения обязательных требований размещается на официальном сайте администрации</w:t>
      </w:r>
      <w:r>
        <w:rPr>
          <w:rFonts w:ascii="Times New Roman" w:hAnsi="Times New Roman" w:cs="Times New Roman"/>
          <w:sz w:val="24"/>
          <w:szCs w:val="24"/>
        </w:rPr>
        <w:t xml:space="preserve"> </w:t>
      </w:r>
      <w:r>
        <w:rPr>
          <w:rFonts w:ascii="Times New Roman" w:hAnsi="Times New Roman" w:cs="Times New Roman"/>
          <w:color w:val="000000"/>
          <w:sz w:val="24"/>
          <w:szCs w:val="24"/>
        </w:rPr>
        <w:t>в специальном разделе, посвященном контрольной деятельности.</w:t>
      </w:r>
    </w:p>
    <w:p w14:paraId="00CE0F4D" w14:textId="3E381C25" w:rsidR="00A32049" w:rsidRPr="003F2A84" w:rsidRDefault="00727AC5">
      <w:pPr>
        <w:pStyle w:val="ConsPlusNormal"/>
        <w:spacing w:line="360" w:lineRule="auto"/>
        <w:ind w:firstLine="709"/>
        <w:jc w:val="both"/>
        <w:rPr>
          <w:rFonts w:ascii="Times New Roman" w:hAnsi="Times New Roman" w:cs="Times New Roman"/>
          <w:sz w:val="24"/>
          <w:szCs w:val="24"/>
        </w:rPr>
      </w:pPr>
      <w:r w:rsidRPr="003F2A84">
        <w:rPr>
          <w:rFonts w:ascii="Times New Roman" w:hAnsi="Times New Roman" w:cs="Times New Roman"/>
          <w:color w:val="000000"/>
          <w:sz w:val="24"/>
          <w:szCs w:val="24"/>
        </w:rPr>
        <w:t xml:space="preserve">3.6. Контрольные мероприятия, проводимые при взаимодействии с контролируемым лицом, проводятся на основании </w:t>
      </w:r>
      <w:proofErr w:type="gramStart"/>
      <w:r w:rsidR="007B53A2" w:rsidRPr="00A23C5E">
        <w:rPr>
          <w:rFonts w:ascii="Times New Roman" w:hAnsi="Times New Roman" w:cs="Times New Roman"/>
          <w:bCs/>
          <w:color w:val="000000"/>
          <w:sz w:val="24"/>
          <w:szCs w:val="24"/>
        </w:rPr>
        <w:t xml:space="preserve">решения </w:t>
      </w:r>
      <w:r w:rsidR="00214155" w:rsidRPr="003F2A84">
        <w:rPr>
          <w:rFonts w:ascii="Times New Roman" w:hAnsi="Times New Roman" w:cs="Times New Roman"/>
          <w:strike/>
          <w:color w:val="FF0000"/>
          <w:sz w:val="24"/>
          <w:szCs w:val="24"/>
        </w:rPr>
        <w:t xml:space="preserve"> </w:t>
      </w:r>
      <w:r w:rsidRPr="003F2A84">
        <w:rPr>
          <w:rFonts w:ascii="Times New Roman" w:hAnsi="Times New Roman" w:cs="Times New Roman"/>
          <w:color w:val="000000"/>
          <w:sz w:val="24"/>
          <w:szCs w:val="24"/>
        </w:rPr>
        <w:t>администрации</w:t>
      </w:r>
      <w:proofErr w:type="gramEnd"/>
      <w:r w:rsidRPr="003F2A84">
        <w:rPr>
          <w:rFonts w:ascii="Times New Roman" w:hAnsi="Times New Roman" w:cs="Times New Roman"/>
          <w:color w:val="000000"/>
          <w:sz w:val="24"/>
          <w:szCs w:val="24"/>
        </w:rPr>
        <w:t xml:space="preserve"> о проведении контрольного мероприятия.</w:t>
      </w:r>
    </w:p>
    <w:p w14:paraId="7C2DBD42" w14:textId="12F35C92" w:rsidR="00A32049" w:rsidRDefault="00727AC5">
      <w:pPr>
        <w:pStyle w:val="ConsPlusNormal"/>
        <w:spacing w:line="360" w:lineRule="auto"/>
        <w:ind w:firstLine="709"/>
        <w:jc w:val="both"/>
        <w:rPr>
          <w:rFonts w:ascii="Times New Roman" w:hAnsi="Times New Roman" w:cs="Times New Roman"/>
          <w:sz w:val="24"/>
          <w:szCs w:val="24"/>
        </w:rPr>
      </w:pPr>
      <w:r w:rsidRPr="003F2A84">
        <w:rPr>
          <w:rFonts w:ascii="Times New Roman" w:hAnsi="Times New Roman" w:cs="Times New Roman"/>
          <w:color w:val="000000"/>
          <w:sz w:val="24"/>
          <w:szCs w:val="24"/>
        </w:rPr>
        <w:t xml:space="preserve">3.7. В случае принятия </w:t>
      </w:r>
      <w:r w:rsidR="007B53A2" w:rsidRPr="00A23C5E">
        <w:rPr>
          <w:rFonts w:ascii="Times New Roman" w:hAnsi="Times New Roman" w:cs="Times New Roman"/>
          <w:bCs/>
          <w:color w:val="000000"/>
          <w:sz w:val="24"/>
          <w:szCs w:val="24"/>
        </w:rPr>
        <w:t>решения</w:t>
      </w:r>
      <w:r w:rsidR="007B53A2" w:rsidRPr="003F2A84">
        <w:rPr>
          <w:rFonts w:ascii="Times New Roman" w:hAnsi="Times New Roman" w:cs="Times New Roman"/>
          <w:color w:val="000000"/>
          <w:sz w:val="24"/>
          <w:szCs w:val="24"/>
        </w:rPr>
        <w:t xml:space="preserve"> </w:t>
      </w:r>
      <w:r w:rsidRPr="003F2A84">
        <w:rPr>
          <w:rFonts w:ascii="Times New Roman" w:hAnsi="Times New Roman" w:cs="Times New Roman"/>
          <w:color w:val="000000"/>
          <w:sz w:val="24"/>
          <w:szCs w:val="24"/>
        </w:rPr>
        <w:t xml:space="preserve">администрации о проведении контрольного мероприятия </w:t>
      </w:r>
      <w:r w:rsidR="007B53A2" w:rsidRPr="00A23C5E">
        <w:rPr>
          <w:rFonts w:ascii="Times New Roman" w:hAnsi="Times New Roman" w:cs="Times New Roman"/>
          <w:bCs/>
          <w:color w:val="000000"/>
          <w:sz w:val="24"/>
          <w:szCs w:val="24"/>
        </w:rPr>
        <w:t>при</w:t>
      </w:r>
      <w:r w:rsidR="007B53A2" w:rsidRPr="003F2A84">
        <w:rPr>
          <w:rFonts w:ascii="Times New Roman" w:hAnsi="Times New Roman" w:cs="Times New Roman"/>
          <w:color w:val="000000"/>
          <w:sz w:val="24"/>
          <w:szCs w:val="24"/>
        </w:rPr>
        <w:t xml:space="preserve"> </w:t>
      </w:r>
      <w:r w:rsidRPr="003F2A84">
        <w:rPr>
          <w:rFonts w:ascii="Times New Roman" w:hAnsi="Times New Roman" w:cs="Times New Roman"/>
          <w:color w:val="000000"/>
          <w:sz w:val="24"/>
          <w:szCs w:val="24"/>
        </w:rPr>
        <w:t xml:space="preserve">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w:t>
      </w:r>
      <w:r w:rsidR="007B53A2" w:rsidRPr="003F2A84">
        <w:rPr>
          <w:rFonts w:ascii="Times New Roman" w:hAnsi="Times New Roman" w:cs="Times New Roman"/>
          <w:color w:val="000000"/>
          <w:sz w:val="24"/>
          <w:szCs w:val="24"/>
        </w:rPr>
        <w:t xml:space="preserve">решение </w:t>
      </w:r>
      <w:r w:rsidRPr="003F2A84">
        <w:rPr>
          <w:rFonts w:ascii="Times New Roman" w:hAnsi="Times New Roman" w:cs="Times New Roman"/>
          <w:color w:val="000000"/>
          <w:sz w:val="24"/>
          <w:szCs w:val="24"/>
        </w:rPr>
        <w:t>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01C28757" w14:textId="139338C3" w:rsidR="00A32049" w:rsidRDefault="00727AC5">
      <w:pPr>
        <w:pStyle w:val="ConsPlusNormal"/>
        <w:spacing w:line="360" w:lineRule="auto"/>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w:t>
      </w:r>
      <w:r w:rsidR="003F2A84" w:rsidRPr="003F2A84">
        <w:rPr>
          <w:rFonts w:ascii="Times New Roman" w:hAnsi="Times New Roman" w:cs="Times New Roman"/>
          <w:color w:val="000000"/>
          <w:sz w:val="24"/>
          <w:szCs w:val="24"/>
        </w:rPr>
        <w:t>рабочем поселке Ордынское Ордынского</w:t>
      </w:r>
      <w:r>
        <w:rPr>
          <w:rFonts w:ascii="Times New Roman" w:hAnsi="Times New Roman" w:cs="Times New Roman"/>
          <w:color w:val="000000"/>
          <w:sz w:val="24"/>
          <w:szCs w:val="24"/>
        </w:rPr>
        <w:t xml:space="preserve"> района Новосибирской области, </w:t>
      </w:r>
      <w:r>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Pr>
          <w:rFonts w:ascii="Times New Roman" w:hAnsi="Times New Roman" w:cs="Times New Roman"/>
          <w:color w:val="000000"/>
          <w:sz w:val="24"/>
          <w:szCs w:val="24"/>
        </w:rPr>
        <w:t xml:space="preserve"> Федеральным </w:t>
      </w:r>
      <w:hyperlink r:id="rId8" w:history="1">
        <w:r>
          <w:rPr>
            <w:rStyle w:val="af0"/>
            <w:rFonts w:ascii="Times New Roman" w:eastAsia="Arial Unicode MS" w:hAnsi="Times New Roman" w:cs="Times New Roman"/>
            <w:color w:val="000000"/>
            <w:sz w:val="24"/>
            <w:szCs w:val="24"/>
          </w:rPr>
          <w:t>законом</w:t>
        </w:r>
      </w:hyperlink>
      <w:r>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14:paraId="1ECEC516"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Pr>
            <w:rStyle w:val="af0"/>
            <w:rFonts w:ascii="Times New Roman" w:eastAsia="Arial Unicode MS" w:hAnsi="Times New Roman" w:cs="Times New Roman"/>
            <w:color w:val="000000"/>
            <w:sz w:val="24"/>
            <w:szCs w:val="24"/>
            <w:u w:val="none"/>
          </w:rPr>
          <w:t>законом</w:t>
        </w:r>
      </w:hyperlink>
      <w:r>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7D6BA479" w14:textId="77777777" w:rsidR="00A32049" w:rsidRDefault="00727AC5">
      <w:pPr>
        <w:spacing w:line="360" w:lineRule="auto"/>
        <w:ind w:firstLine="709"/>
        <w:jc w:val="both"/>
        <w:rPr>
          <w:color w:val="000000"/>
          <w:sz w:val="24"/>
          <w:szCs w:val="24"/>
        </w:rPr>
      </w:pPr>
      <w:r>
        <w:rPr>
          <w:color w:val="000000"/>
          <w:sz w:val="24"/>
          <w:szCs w:val="24"/>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Pr>
          <w:color w:val="000000"/>
          <w:sz w:val="24"/>
          <w:szCs w:val="24"/>
          <w:shd w:val="clear" w:color="auto" w:fill="FFFFFF"/>
        </w:rPr>
        <w:t>распоряжением Правительства Российской Федерации от 19.04.2016 № 724-р перечнем</w:t>
      </w:r>
      <w:r>
        <w:rPr>
          <w:color w:val="000000"/>
          <w:sz w:val="24"/>
          <w:szCs w:val="24"/>
        </w:rPr>
        <w:t xml:space="preserve"> </w:t>
      </w:r>
      <w:r>
        <w:rPr>
          <w:color w:val="000000"/>
          <w:sz w:val="24"/>
          <w:szCs w:val="24"/>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Pr>
          <w:color w:val="000000"/>
          <w:sz w:val="24"/>
          <w:szCs w:val="24"/>
        </w:rPr>
        <w:t xml:space="preserve"> </w:t>
      </w:r>
      <w:hyperlink r:id="rId10" w:history="1">
        <w:r>
          <w:rPr>
            <w:rStyle w:val="af0"/>
            <w:rFonts w:eastAsia="Arial Unicode MS"/>
            <w:color w:val="000000"/>
            <w:sz w:val="24"/>
            <w:szCs w:val="24"/>
          </w:rPr>
          <w:t>Правилами</w:t>
        </w:r>
      </w:hyperlink>
      <w:r>
        <w:rPr>
          <w:color w:val="000000"/>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w:t>
      </w:r>
      <w:r>
        <w:rPr>
          <w:color w:val="000000"/>
          <w:sz w:val="24"/>
          <w:szCs w:val="24"/>
        </w:rPr>
        <w:lastRenderedPageBreak/>
        <w:t>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2591B1BE" w14:textId="77777777" w:rsidR="00A32049" w:rsidRDefault="00727AC5">
      <w:pPr>
        <w:pStyle w:val="ConsPlusNormal"/>
        <w:spacing w:line="36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3.11. </w:t>
      </w:r>
      <w:r>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615C7C32" w14:textId="77777777" w:rsidR="00A32049" w:rsidRDefault="00727AC5">
      <w:pPr>
        <w:spacing w:line="360" w:lineRule="auto"/>
        <w:ind w:firstLine="709"/>
        <w:jc w:val="both"/>
        <w:rPr>
          <w:color w:val="000000"/>
          <w:sz w:val="24"/>
          <w:szCs w:val="24"/>
          <w:shd w:val="clear" w:color="auto" w:fill="FFFFFF"/>
        </w:rPr>
      </w:pPr>
      <w:r>
        <w:rPr>
          <w:color w:val="000000"/>
          <w:sz w:val="24"/>
          <w:szCs w:val="24"/>
        </w:rPr>
        <w:t xml:space="preserve">1) </w:t>
      </w:r>
      <w:r>
        <w:rPr>
          <w:color w:val="000000"/>
          <w:sz w:val="24"/>
          <w:szCs w:val="24"/>
          <w:shd w:val="clear" w:color="auto" w:fill="FFFFFF"/>
        </w:rPr>
        <w:t xml:space="preserve">отсутствие контролируемого лица либо его представителя не препятствует оценке </w:t>
      </w:r>
      <w:r>
        <w:rPr>
          <w:color w:val="000000"/>
          <w:sz w:val="24"/>
          <w:szCs w:val="24"/>
        </w:rPr>
        <w:t xml:space="preserve">должностным лицом, уполномоченным осуществлять муниципальный жилищный контроль, </w:t>
      </w:r>
      <w:r>
        <w:rPr>
          <w:color w:val="000000"/>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34157084" w14:textId="77777777" w:rsidR="00A32049" w:rsidRDefault="00727AC5">
      <w:pPr>
        <w:spacing w:line="360" w:lineRule="auto"/>
        <w:ind w:firstLine="709"/>
        <w:jc w:val="both"/>
        <w:rPr>
          <w:color w:val="000000"/>
          <w:sz w:val="24"/>
          <w:szCs w:val="24"/>
        </w:rPr>
      </w:pPr>
      <w:r>
        <w:rPr>
          <w:color w:val="000000"/>
          <w:sz w:val="24"/>
          <w:szCs w:val="24"/>
          <w:shd w:val="clear" w:color="auto" w:fill="FFFFFF"/>
        </w:rPr>
        <w:t xml:space="preserve">2) отсутствие признаков </w:t>
      </w:r>
      <w:r>
        <w:rPr>
          <w:color w:val="000000"/>
          <w:sz w:val="24"/>
          <w:szCs w:val="24"/>
        </w:rPr>
        <w:t>явной непосредственной угрозы причинения или фактического причинения вреда (ущерба) охраняемым законом ценностям;</w:t>
      </w:r>
    </w:p>
    <w:p w14:paraId="358A5670" w14:textId="77777777" w:rsidR="00A32049" w:rsidRDefault="00727AC5">
      <w:pPr>
        <w:spacing w:line="360" w:lineRule="auto"/>
        <w:ind w:firstLine="709"/>
        <w:jc w:val="both"/>
        <w:rPr>
          <w:color w:val="000000"/>
          <w:sz w:val="24"/>
          <w:szCs w:val="24"/>
        </w:rPr>
      </w:pPr>
      <w:r>
        <w:rPr>
          <w:color w:val="000000"/>
          <w:sz w:val="24"/>
          <w:szCs w:val="24"/>
        </w:rPr>
        <w:t>3) имеются уважительные причины для отсутствия контролируемого лица (болезнь</w:t>
      </w:r>
      <w:r>
        <w:rPr>
          <w:color w:val="000000"/>
          <w:sz w:val="24"/>
          <w:szCs w:val="24"/>
          <w:shd w:val="clear" w:color="auto" w:fill="FFFFFF"/>
        </w:rPr>
        <w:t xml:space="preserve"> контролируемого лица</w:t>
      </w:r>
      <w:r>
        <w:rPr>
          <w:color w:val="000000"/>
          <w:sz w:val="24"/>
          <w:szCs w:val="24"/>
        </w:rPr>
        <w:t>, его командировка и т.п.) при проведении</w:t>
      </w:r>
      <w:r>
        <w:rPr>
          <w:color w:val="000000"/>
          <w:sz w:val="24"/>
          <w:szCs w:val="24"/>
          <w:shd w:val="clear" w:color="auto" w:fill="FFFFFF"/>
        </w:rPr>
        <w:t xml:space="preserve"> контрольного мероприятия</w:t>
      </w:r>
      <w:r>
        <w:rPr>
          <w:color w:val="000000"/>
          <w:sz w:val="24"/>
          <w:szCs w:val="24"/>
        </w:rPr>
        <w:t>.</w:t>
      </w:r>
    </w:p>
    <w:p w14:paraId="1722E267" w14:textId="77777777" w:rsidR="007B53A2" w:rsidRDefault="00727AC5" w:rsidP="00847CD6">
      <w:pPr>
        <w:pStyle w:val="s1"/>
        <w:spacing w:before="0" w:beforeAutospacing="0" w:after="0" w:afterAutospacing="0" w:line="360" w:lineRule="auto"/>
        <w:ind w:firstLine="709"/>
        <w:rPr>
          <w:rFonts w:ascii="Times New Roman" w:hAnsi="Times New Roman"/>
          <w:color w:val="000000"/>
        </w:rPr>
      </w:pPr>
      <w:r>
        <w:rPr>
          <w:rFonts w:ascii="Times New Roman" w:hAnsi="Times New Roman"/>
          <w:color w:val="000000"/>
        </w:rPr>
        <w:t xml:space="preserve">3.12. Срок проведения выездной проверки не может превышать 10 рабочих дней. </w:t>
      </w:r>
    </w:p>
    <w:p w14:paraId="3054497C" w14:textId="77777777" w:rsidR="00A32049" w:rsidRDefault="00727AC5" w:rsidP="00847CD6">
      <w:pPr>
        <w:pStyle w:val="s1"/>
        <w:spacing w:before="0" w:beforeAutospacing="0" w:after="0" w:afterAutospacing="0" w:line="360" w:lineRule="auto"/>
        <w:ind w:firstLine="709"/>
        <w:jc w:val="both"/>
        <w:rPr>
          <w:rFonts w:ascii="Times New Roman" w:hAnsi="Times New Roman"/>
          <w:color w:val="000000"/>
        </w:rPr>
      </w:pPr>
      <w:r>
        <w:rPr>
          <w:rFonts w:ascii="Times New Roman" w:hAnsi="Times New Roman"/>
          <w:color w:val="000000"/>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2C93D923" w14:textId="77777777" w:rsidR="00A32049" w:rsidRDefault="00727AC5" w:rsidP="00847CD6">
      <w:pPr>
        <w:pStyle w:val="s1"/>
        <w:spacing w:before="0" w:beforeAutospacing="0" w:after="0" w:afterAutospacing="0" w:line="360" w:lineRule="auto"/>
        <w:ind w:firstLine="709"/>
        <w:jc w:val="both"/>
        <w:rPr>
          <w:rFonts w:ascii="Times New Roman" w:hAnsi="Times New Roman"/>
          <w:color w:val="000000"/>
        </w:rPr>
      </w:pPr>
      <w:r>
        <w:rPr>
          <w:rFonts w:ascii="Times New Roman" w:hAnsi="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3EFDEB4E"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2E38F624"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w:t>
      </w:r>
      <w:r>
        <w:rPr>
          <w:rFonts w:ascii="Times New Roman" w:hAnsi="Times New Roman" w:cs="Times New Roman"/>
          <w:color w:val="000000"/>
          <w:sz w:val="24"/>
          <w:szCs w:val="24"/>
        </w:rPr>
        <w:lastRenderedPageBreak/>
        <w:t xml:space="preserve">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Pr>
            <w:rStyle w:val="af0"/>
            <w:rFonts w:ascii="Times New Roman" w:eastAsia="Arial Unicode MS" w:hAnsi="Times New Roman" w:cs="Times New Roman"/>
            <w:color w:val="000000"/>
            <w:sz w:val="24"/>
            <w:szCs w:val="24"/>
          </w:rPr>
          <w:t>частью 2 статьи 90</w:t>
        </w:r>
      </w:hyperlink>
      <w:r>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5A477EA5" w14:textId="6BA5D624" w:rsidR="00A32049" w:rsidRDefault="00727AC5">
      <w:pPr>
        <w:pStyle w:val="ConsPlusNormal"/>
        <w:spacing w:line="360" w:lineRule="auto"/>
        <w:ind w:firstLine="709"/>
        <w:jc w:val="both"/>
        <w:rPr>
          <w:rFonts w:ascii="Times New Roman" w:hAnsi="Times New Roman" w:cs="Times New Roman"/>
          <w:color w:val="000000"/>
          <w:sz w:val="24"/>
          <w:szCs w:val="24"/>
        </w:rPr>
      </w:pPr>
      <w:r w:rsidRPr="00E11BCF">
        <w:rPr>
          <w:rFonts w:ascii="Times New Roman" w:hAnsi="Times New Roman" w:cs="Times New Roman"/>
          <w:color w:val="000000"/>
          <w:sz w:val="24"/>
          <w:szCs w:val="24"/>
        </w:rPr>
        <w:t>3.15. По окончании проведения контрольного мероприятия</w:t>
      </w:r>
      <w:r w:rsidR="00214155" w:rsidRPr="00E11BCF">
        <w:rPr>
          <w:rFonts w:ascii="Times New Roman" w:hAnsi="Times New Roman" w:cs="Times New Roman"/>
          <w:strike/>
          <w:color w:val="FF0000"/>
          <w:sz w:val="24"/>
          <w:szCs w:val="24"/>
        </w:rPr>
        <w:t xml:space="preserve"> </w:t>
      </w:r>
      <w:r w:rsidRPr="00E11BCF">
        <w:rPr>
          <w:rFonts w:ascii="Times New Roman" w:hAnsi="Times New Roman" w:cs="Times New Roman"/>
          <w:color w:val="000000"/>
          <w:sz w:val="24"/>
          <w:szCs w:val="24"/>
        </w:rPr>
        <w:t xml:space="preserve">составляется акт контрольного мероприятия. </w:t>
      </w:r>
      <w:r w:rsidR="00A13C11" w:rsidRPr="00E11BCF">
        <w:rPr>
          <w:rFonts w:ascii="Times New Roman" w:hAnsi="Times New Roman" w:cs="Times New Roman"/>
          <w:b/>
          <w:color w:val="000000"/>
          <w:sz w:val="24"/>
          <w:szCs w:val="24"/>
        </w:rPr>
        <w:t>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w:t>
      </w:r>
      <w:r w:rsidR="00A13C11" w:rsidRPr="00E11BCF">
        <w:rPr>
          <w:rFonts w:ascii="Times New Roman" w:hAnsi="Times New Roman" w:cs="Times New Roman"/>
          <w:color w:val="000000"/>
          <w:sz w:val="24"/>
          <w:szCs w:val="24"/>
        </w:rPr>
        <w:t xml:space="preserve"> </w:t>
      </w:r>
      <w:r w:rsidRPr="0002189B">
        <w:rPr>
          <w:rFonts w:ascii="Times New Roman" w:hAnsi="Times New Roman" w:cs="Times New Roman"/>
          <w:color w:val="000000"/>
          <w:sz w:val="24"/>
          <w:szCs w:val="24"/>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r>
        <w:rPr>
          <w:rFonts w:ascii="Times New Roman" w:hAnsi="Times New Roman" w:cs="Times New Roman"/>
          <w:color w:val="000000"/>
          <w:sz w:val="24"/>
          <w:szCs w:val="24"/>
        </w:rPr>
        <w:t xml:space="preserve">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03D2694B" w14:textId="77777777" w:rsidR="00A32049" w:rsidRDefault="00727AC5">
      <w:pPr>
        <w:spacing w:line="360" w:lineRule="auto"/>
        <w:ind w:firstLine="709"/>
        <w:jc w:val="both"/>
        <w:rPr>
          <w:color w:val="000000"/>
          <w:sz w:val="24"/>
          <w:szCs w:val="24"/>
        </w:rPr>
      </w:pPr>
      <w:r>
        <w:rPr>
          <w:color w:val="000000"/>
          <w:sz w:val="24"/>
          <w:szCs w:val="24"/>
        </w:rPr>
        <w:t>Оформление акта производится на месте проведения контрольного мероприятия в день окончания проведения такого мероприятия,</w:t>
      </w:r>
      <w:r>
        <w:rPr>
          <w:color w:val="000000"/>
          <w:sz w:val="24"/>
          <w:szCs w:val="24"/>
          <w:shd w:val="clear" w:color="auto" w:fill="FFFFFF"/>
        </w:rPr>
        <w:t xml:space="preserve"> если иной порядок оформления акта не установлен Правительством Российской Федерации</w:t>
      </w:r>
      <w:r>
        <w:rPr>
          <w:color w:val="000000"/>
          <w:sz w:val="24"/>
          <w:szCs w:val="24"/>
        </w:rPr>
        <w:t>.</w:t>
      </w:r>
    </w:p>
    <w:p w14:paraId="3A1E248F"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16D5246"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3.16. Информация о контрольных мероприятиях размещается в Едином реестре контрольных (надзорных) мероприятий.</w:t>
      </w:r>
    </w:p>
    <w:p w14:paraId="49FA167B"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Pr>
          <w:rFonts w:ascii="Times New Roman" w:hAnsi="Times New Roman" w:cs="Times New Roman"/>
          <w:color w:val="000000"/>
          <w:sz w:val="24"/>
          <w:szCs w:val="24"/>
        </w:rPr>
        <w:t>Единый портал</w:t>
      </w:r>
      <w:r>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1A3D385D"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w:t>
      </w:r>
      <w:r>
        <w:rPr>
          <w:rFonts w:ascii="Times New Roman" w:hAnsi="Times New Roman" w:cs="Times New Roman"/>
          <w:color w:val="000000"/>
          <w:sz w:val="24"/>
          <w:szCs w:val="24"/>
        </w:rPr>
        <w:lastRenderedPageBreak/>
        <w:t>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14:paraId="39A80CCB"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sidRPr="00E11BCF">
        <w:rPr>
          <w:rFonts w:ascii="Times New Roman" w:hAnsi="Times New Roman" w:cs="Times New Roman"/>
          <w:b/>
          <w:color w:val="000000"/>
          <w:sz w:val="24"/>
          <w:szCs w:val="24"/>
        </w:rPr>
        <w:t>До 31 декабря 202</w:t>
      </w:r>
      <w:r w:rsidR="007B53A2" w:rsidRPr="00E11BCF">
        <w:rPr>
          <w:rFonts w:ascii="Times New Roman" w:hAnsi="Times New Roman" w:cs="Times New Roman"/>
          <w:b/>
          <w:color w:val="000000"/>
          <w:sz w:val="24"/>
          <w:szCs w:val="24"/>
        </w:rPr>
        <w:t>5</w:t>
      </w:r>
      <w:r w:rsidRPr="00E11BCF">
        <w:rPr>
          <w:rFonts w:ascii="Times New Roman" w:hAnsi="Times New Roman" w:cs="Times New Roman"/>
          <w:b/>
          <w:color w:val="000000"/>
          <w:sz w:val="24"/>
          <w:szCs w:val="24"/>
        </w:rPr>
        <w:t xml:space="preserve"> года</w:t>
      </w:r>
      <w:r w:rsidRPr="00E11BC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7EFFACB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sz w:val="24"/>
          <w:szCs w:val="24"/>
          <w:shd w:val="clear" w:color="auto" w:fill="FFFFFF"/>
        </w:rPr>
        <w:t xml:space="preserve">Федерального закона </w:t>
      </w:r>
      <w:r>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14:paraId="319315E5"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2BBCB6E"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2978219D" w14:textId="45EC8176" w:rsidR="00A32049" w:rsidRPr="00A23C5E" w:rsidRDefault="00727AC5">
      <w:pPr>
        <w:pStyle w:val="ConsPlusNormal"/>
        <w:spacing w:line="360" w:lineRule="auto"/>
        <w:ind w:firstLine="709"/>
        <w:jc w:val="both"/>
        <w:rPr>
          <w:rFonts w:ascii="Times New Roman" w:hAnsi="Times New Roman" w:cs="Times New Roman"/>
          <w:bCs/>
          <w:sz w:val="24"/>
          <w:szCs w:val="24"/>
        </w:rPr>
      </w:pPr>
      <w:bookmarkStart w:id="7" w:name="Par318"/>
      <w:bookmarkEnd w:id="7"/>
      <w:r w:rsidRPr="00E11BCF">
        <w:rPr>
          <w:rFonts w:ascii="Times New Roman" w:hAnsi="Times New Roman" w:cs="Times New Roman"/>
          <w:color w:val="000000"/>
          <w:sz w:val="24"/>
          <w:szCs w:val="24"/>
        </w:rPr>
        <w:t xml:space="preserve">1) выдать после оформления акта контрольного мероприятия контролируемому лицу предписание об устранении выявленных нарушений </w:t>
      </w:r>
      <w:r w:rsidR="00791F8E" w:rsidRPr="00A23C5E">
        <w:rPr>
          <w:rFonts w:ascii="Times New Roman" w:hAnsi="Times New Roman" w:cs="Times New Roman"/>
          <w:bCs/>
          <w:color w:val="000000"/>
          <w:sz w:val="24"/>
          <w:szCs w:val="24"/>
        </w:rPr>
        <w:t>обязательный требований</w:t>
      </w:r>
      <w:r w:rsidR="00791F8E" w:rsidRPr="00E11BCF">
        <w:rPr>
          <w:rFonts w:ascii="Times New Roman" w:hAnsi="Times New Roman" w:cs="Times New Roman"/>
          <w:color w:val="000000"/>
          <w:sz w:val="24"/>
          <w:szCs w:val="24"/>
        </w:rPr>
        <w:t xml:space="preserve"> </w:t>
      </w:r>
      <w:r w:rsidRPr="00E11BCF">
        <w:rPr>
          <w:rFonts w:ascii="Times New Roman" w:hAnsi="Times New Roman" w:cs="Times New Roman"/>
          <w:color w:val="000000"/>
          <w:sz w:val="24"/>
          <w:szCs w:val="24"/>
        </w:rPr>
        <w:t xml:space="preserve">с указанием разумных сроков их </w:t>
      </w:r>
      <w:proofErr w:type="gramStart"/>
      <w:r w:rsidRPr="00E11BCF">
        <w:rPr>
          <w:rFonts w:ascii="Times New Roman" w:hAnsi="Times New Roman" w:cs="Times New Roman"/>
          <w:color w:val="000000"/>
          <w:sz w:val="24"/>
          <w:szCs w:val="24"/>
        </w:rPr>
        <w:t>устранения</w:t>
      </w:r>
      <w:r w:rsidR="00791F8E" w:rsidRPr="00E11BCF">
        <w:rPr>
          <w:rFonts w:ascii="Times New Roman" w:hAnsi="Times New Roman" w:cs="Times New Roman"/>
          <w:color w:val="000000"/>
          <w:sz w:val="24"/>
          <w:szCs w:val="24"/>
        </w:rPr>
        <w:t>,</w:t>
      </w:r>
      <w:r w:rsidRPr="00E11BCF">
        <w:rPr>
          <w:rFonts w:ascii="Times New Roman" w:hAnsi="Times New Roman" w:cs="Times New Roman"/>
          <w:color w:val="000000"/>
          <w:sz w:val="24"/>
          <w:szCs w:val="24"/>
        </w:rPr>
        <w:t xml:space="preserve"> </w:t>
      </w:r>
      <w:r w:rsidR="00214155" w:rsidRPr="00E11BCF">
        <w:rPr>
          <w:rFonts w:ascii="Times New Roman" w:hAnsi="Times New Roman" w:cs="Times New Roman"/>
          <w:strike/>
          <w:color w:val="FF0000"/>
          <w:sz w:val="24"/>
          <w:szCs w:val="24"/>
        </w:rPr>
        <w:t xml:space="preserve"> </w:t>
      </w:r>
      <w:r w:rsidR="00791F8E" w:rsidRPr="00E11BCF">
        <w:rPr>
          <w:rFonts w:ascii="Times New Roman" w:hAnsi="Times New Roman" w:cs="Times New Roman"/>
          <w:strike/>
          <w:color w:val="FF0000"/>
          <w:sz w:val="24"/>
          <w:szCs w:val="24"/>
        </w:rPr>
        <w:t xml:space="preserve"> </w:t>
      </w:r>
      <w:proofErr w:type="gramEnd"/>
      <w:r w:rsidR="00791F8E" w:rsidRPr="00A23C5E">
        <w:rPr>
          <w:rFonts w:ascii="Times New Roman" w:hAnsi="Times New Roman" w:cs="Times New Roman"/>
          <w:bCs/>
          <w:sz w:val="24"/>
          <w:szCs w:val="24"/>
        </w:rPr>
        <w:t>а также других мероприятий, предусмотренных федеральным законом о виде контроля</w:t>
      </w:r>
      <w:r w:rsidRPr="00A23C5E">
        <w:rPr>
          <w:rFonts w:ascii="Times New Roman" w:hAnsi="Times New Roman" w:cs="Times New Roman"/>
          <w:bCs/>
          <w:sz w:val="24"/>
          <w:szCs w:val="24"/>
        </w:rPr>
        <w:t>;</w:t>
      </w:r>
    </w:p>
    <w:p w14:paraId="00AE582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w:t>
      </w:r>
      <w:r>
        <w:rPr>
          <w:rFonts w:ascii="Times New Roman" w:hAnsi="Times New Roman" w:cs="Times New Roman"/>
          <w:color w:val="000000"/>
          <w:sz w:val="24"/>
          <w:szCs w:val="24"/>
        </w:rPr>
        <w:lastRenderedPageBreak/>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3B79B5E0"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4743320F" w14:textId="77777777" w:rsidR="00A32049" w:rsidRDefault="00727AC5">
      <w:pPr>
        <w:spacing w:line="360" w:lineRule="auto"/>
        <w:ind w:firstLine="709"/>
        <w:jc w:val="both"/>
        <w:rPr>
          <w:color w:val="000000"/>
          <w:sz w:val="24"/>
          <w:szCs w:val="24"/>
        </w:rPr>
      </w:pPr>
      <w:r>
        <w:rPr>
          <w:color w:val="000000"/>
          <w:sz w:val="24"/>
          <w:szCs w:val="24"/>
        </w:rPr>
        <w:t xml:space="preserve">4) </w:t>
      </w:r>
      <w:r>
        <w:rPr>
          <w:color w:val="000000"/>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4"/>
          <w:szCs w:val="24"/>
        </w:rPr>
        <w:t>;</w:t>
      </w:r>
    </w:p>
    <w:p w14:paraId="77E44D07"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C6BEEBF"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3.21.</w:t>
      </w:r>
      <w:r>
        <w:rPr>
          <w:rFonts w:ascii="Times New Roman" w:hAnsi="Times New Roman" w:cs="Times New Roman"/>
          <w:sz w:val="24"/>
          <w:szCs w:val="24"/>
        </w:rPr>
        <w:t xml:space="preserve"> </w:t>
      </w:r>
      <w:r>
        <w:rPr>
          <w:rFonts w:ascii="Times New Roman" w:hAnsi="Times New Roman" w:cs="Times New Roman"/>
          <w:color w:val="000000"/>
          <w:sz w:val="24"/>
          <w:szCs w:val="24"/>
        </w:rPr>
        <w:t>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14:paraId="23B2C9C3"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1CF31668" w14:textId="77777777" w:rsidR="00A32049" w:rsidRDefault="00727AC5">
      <w:pPr>
        <w:pStyle w:val="ConsPlusNormal"/>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жилищный контроль</w:t>
      </w:r>
    </w:p>
    <w:p w14:paraId="34AF6215" w14:textId="77777777" w:rsidR="00A32049" w:rsidRDefault="00A32049">
      <w:pPr>
        <w:pStyle w:val="ConsPlusNormal"/>
        <w:jc w:val="center"/>
        <w:rPr>
          <w:rFonts w:ascii="Times New Roman" w:hAnsi="Times New Roman" w:cs="Times New Roman"/>
          <w:b/>
          <w:bCs/>
          <w:color w:val="000000"/>
          <w:sz w:val="24"/>
          <w:szCs w:val="24"/>
        </w:rPr>
      </w:pPr>
    </w:p>
    <w:p w14:paraId="4752925A"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5C54E8D" w14:textId="77777777" w:rsidR="00A32049" w:rsidRDefault="00727AC5">
      <w:pPr>
        <w:pStyle w:val="ConsPlusNormal"/>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4.2. Контролируемые лица, права и законные интересы которых, по их мнению, были </w:t>
      </w:r>
      <w:r>
        <w:rPr>
          <w:rFonts w:ascii="Times New Roman" w:hAnsi="Times New Roman" w:cs="Times New Roman"/>
          <w:color w:val="000000"/>
          <w:sz w:val="24"/>
          <w:szCs w:val="24"/>
        </w:rPr>
        <w:lastRenderedPageBreak/>
        <w:t>непосредственно нарушены в рамках осуществления муниципального жилищного контроля, имеют право на досудебное обжалование:</w:t>
      </w:r>
    </w:p>
    <w:p w14:paraId="3D63587B" w14:textId="1DD0A719" w:rsidR="00A32049" w:rsidRPr="00A23C5E" w:rsidRDefault="00727AC5">
      <w:pPr>
        <w:pStyle w:val="ConsPlusNormal"/>
        <w:spacing w:line="360" w:lineRule="auto"/>
        <w:ind w:firstLine="709"/>
        <w:jc w:val="both"/>
        <w:rPr>
          <w:rFonts w:ascii="Times New Roman" w:hAnsi="Times New Roman" w:cs="Times New Roman"/>
          <w:bCs/>
          <w:sz w:val="24"/>
          <w:szCs w:val="24"/>
        </w:rPr>
      </w:pPr>
      <w:r w:rsidRPr="00E11BCF">
        <w:rPr>
          <w:rFonts w:ascii="Times New Roman" w:hAnsi="Times New Roman" w:cs="Times New Roman"/>
          <w:color w:val="000000"/>
          <w:sz w:val="24"/>
          <w:szCs w:val="24"/>
        </w:rPr>
        <w:t>1) решений о проведении контрольных мероприятий</w:t>
      </w:r>
      <w:r w:rsidR="00255AB5" w:rsidRPr="00E11BCF">
        <w:t xml:space="preserve"> </w:t>
      </w:r>
      <w:r w:rsidR="00255AB5" w:rsidRPr="00A23C5E">
        <w:rPr>
          <w:rFonts w:ascii="Times New Roman" w:hAnsi="Times New Roman" w:cs="Times New Roman"/>
          <w:bCs/>
          <w:color w:val="000000"/>
          <w:sz w:val="24"/>
          <w:szCs w:val="24"/>
        </w:rPr>
        <w:t>и обязательных профилактических визитов</w:t>
      </w:r>
      <w:r w:rsidRPr="00A23C5E">
        <w:rPr>
          <w:rFonts w:ascii="Times New Roman" w:hAnsi="Times New Roman" w:cs="Times New Roman"/>
          <w:bCs/>
          <w:color w:val="000000"/>
          <w:sz w:val="24"/>
          <w:szCs w:val="24"/>
        </w:rPr>
        <w:t>;</w:t>
      </w:r>
    </w:p>
    <w:p w14:paraId="274637AF" w14:textId="615957B9" w:rsidR="00A32049" w:rsidRPr="00E11BCF" w:rsidRDefault="00727AC5">
      <w:pPr>
        <w:pStyle w:val="ConsPlusNormal"/>
        <w:spacing w:line="360" w:lineRule="auto"/>
        <w:ind w:firstLine="709"/>
        <w:jc w:val="both"/>
        <w:rPr>
          <w:rFonts w:ascii="Times New Roman" w:hAnsi="Times New Roman" w:cs="Times New Roman"/>
          <w:sz w:val="24"/>
          <w:szCs w:val="24"/>
        </w:rPr>
      </w:pPr>
      <w:r w:rsidRPr="00E11BCF">
        <w:rPr>
          <w:rFonts w:ascii="Times New Roman" w:hAnsi="Times New Roman" w:cs="Times New Roman"/>
          <w:color w:val="000000"/>
          <w:sz w:val="24"/>
          <w:szCs w:val="24"/>
        </w:rPr>
        <w:t>2) актов контрольных мероприятий</w:t>
      </w:r>
      <w:r w:rsidR="00255AB5" w:rsidRPr="00E11BCF">
        <w:t xml:space="preserve"> </w:t>
      </w:r>
      <w:r w:rsidR="00255AB5" w:rsidRPr="00A23C5E">
        <w:rPr>
          <w:rFonts w:ascii="Times New Roman" w:hAnsi="Times New Roman" w:cs="Times New Roman"/>
          <w:bCs/>
          <w:color w:val="000000"/>
          <w:sz w:val="24"/>
          <w:szCs w:val="24"/>
        </w:rPr>
        <w:t>и обязательных профилактических визитов,</w:t>
      </w:r>
      <w:r w:rsidR="00255AB5" w:rsidRPr="00E11BCF">
        <w:rPr>
          <w:rFonts w:ascii="Times New Roman" w:hAnsi="Times New Roman" w:cs="Times New Roman"/>
          <w:color w:val="000000"/>
          <w:sz w:val="24"/>
          <w:szCs w:val="24"/>
        </w:rPr>
        <w:t xml:space="preserve"> </w:t>
      </w:r>
      <w:r w:rsidRPr="00E11BCF">
        <w:rPr>
          <w:rFonts w:ascii="Times New Roman" w:hAnsi="Times New Roman" w:cs="Times New Roman"/>
          <w:color w:val="000000"/>
          <w:sz w:val="24"/>
          <w:szCs w:val="24"/>
        </w:rPr>
        <w:t>предписаний об устранении выявленных нарушений;</w:t>
      </w:r>
    </w:p>
    <w:p w14:paraId="4BD2F59D" w14:textId="4ADF57E9" w:rsidR="006C0F5C" w:rsidRPr="00A23C5E" w:rsidRDefault="00727AC5">
      <w:pPr>
        <w:pStyle w:val="ConsPlusNormal"/>
        <w:spacing w:line="360" w:lineRule="auto"/>
        <w:ind w:firstLine="709"/>
        <w:jc w:val="both"/>
        <w:rPr>
          <w:rFonts w:ascii="Times New Roman" w:hAnsi="Times New Roman" w:cs="Times New Roman"/>
          <w:bCs/>
          <w:color w:val="000000"/>
          <w:sz w:val="24"/>
          <w:szCs w:val="24"/>
        </w:rPr>
      </w:pPr>
      <w:r w:rsidRPr="00E11BCF">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r w:rsidR="00255AB5" w:rsidRPr="00E11BCF">
        <w:t xml:space="preserve"> </w:t>
      </w:r>
      <w:r w:rsidR="00255AB5" w:rsidRPr="00A23C5E">
        <w:rPr>
          <w:rFonts w:ascii="Times New Roman" w:hAnsi="Times New Roman" w:cs="Times New Roman"/>
          <w:bCs/>
          <w:color w:val="000000"/>
          <w:sz w:val="24"/>
          <w:szCs w:val="24"/>
        </w:rPr>
        <w:t>и обязательных профилактических визитов</w:t>
      </w:r>
      <w:r w:rsidR="006C0F5C" w:rsidRPr="00A23C5E">
        <w:rPr>
          <w:rFonts w:ascii="Times New Roman" w:hAnsi="Times New Roman" w:cs="Times New Roman"/>
          <w:bCs/>
          <w:color w:val="000000"/>
          <w:sz w:val="24"/>
          <w:szCs w:val="24"/>
        </w:rPr>
        <w:t>;</w:t>
      </w:r>
    </w:p>
    <w:p w14:paraId="772554FC" w14:textId="77777777" w:rsidR="006C0F5C" w:rsidRPr="00A23C5E" w:rsidRDefault="006C0F5C" w:rsidP="006C0F5C">
      <w:pPr>
        <w:pStyle w:val="ConsPlusNormal"/>
        <w:spacing w:line="360" w:lineRule="auto"/>
        <w:ind w:firstLine="709"/>
        <w:jc w:val="both"/>
        <w:rPr>
          <w:rFonts w:ascii="Times New Roman" w:hAnsi="Times New Roman" w:cs="Times New Roman"/>
          <w:bCs/>
          <w:color w:val="000000"/>
          <w:sz w:val="24"/>
          <w:szCs w:val="24"/>
        </w:rPr>
      </w:pPr>
      <w:r w:rsidRPr="00A23C5E">
        <w:rPr>
          <w:rFonts w:ascii="Times New Roman" w:hAnsi="Times New Roman" w:cs="Times New Roman"/>
          <w:bCs/>
          <w:color w:val="000000"/>
          <w:sz w:val="24"/>
          <w:szCs w:val="24"/>
        </w:rPr>
        <w:t>4) решений об отказе в проведении обязательных профилактических визитов по заявлениям контролируемых лиц;</w:t>
      </w:r>
    </w:p>
    <w:p w14:paraId="6E3A364A" w14:textId="77777777" w:rsidR="00A32049" w:rsidRPr="00A23C5E" w:rsidRDefault="006C0F5C" w:rsidP="006C0F5C">
      <w:pPr>
        <w:pStyle w:val="ConsPlusNormal"/>
        <w:spacing w:line="360" w:lineRule="auto"/>
        <w:ind w:firstLine="709"/>
        <w:jc w:val="both"/>
        <w:rPr>
          <w:rFonts w:ascii="Times New Roman" w:hAnsi="Times New Roman" w:cs="Times New Roman"/>
          <w:bCs/>
          <w:sz w:val="24"/>
          <w:szCs w:val="24"/>
        </w:rPr>
      </w:pPr>
      <w:r w:rsidRPr="00A23C5E">
        <w:rPr>
          <w:rFonts w:ascii="Times New Roman" w:hAnsi="Times New Roman" w:cs="Times New Roman"/>
          <w:bCs/>
          <w:color w:val="000000"/>
          <w:sz w:val="24"/>
          <w:szCs w:val="24"/>
        </w:rPr>
        <w:t>5) иных решений, принимаемых администрацией по итогам профилактических и (или) контрольных мероприятий, предусмотренных Федеральным законом</w:t>
      </w:r>
      <w:r w:rsidRPr="00A23C5E">
        <w:rPr>
          <w:bCs/>
        </w:rPr>
        <w:t xml:space="preserve"> </w:t>
      </w:r>
      <w:r w:rsidRPr="00A23C5E">
        <w:rPr>
          <w:rFonts w:ascii="Times New Roman" w:hAnsi="Times New Roman" w:cs="Times New Roman"/>
          <w:bCs/>
          <w:color w:val="000000"/>
          <w:sz w:val="24"/>
          <w:szCs w:val="24"/>
        </w:rPr>
        <w:t>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
    <w:p w14:paraId="4A41A0B4" w14:textId="77777777" w:rsidR="006C0F5C" w:rsidRPr="00847CD6" w:rsidRDefault="00727AC5">
      <w:pPr>
        <w:pStyle w:val="ConsPlusNormal"/>
        <w:spacing w:line="360" w:lineRule="auto"/>
        <w:ind w:firstLine="709"/>
        <w:jc w:val="both"/>
        <w:rPr>
          <w:rFonts w:ascii="Times New Roman" w:hAnsi="Times New Roman" w:cs="Times New Roman"/>
          <w:sz w:val="28"/>
          <w:szCs w:val="24"/>
        </w:rPr>
      </w:pPr>
      <w:r>
        <w:rPr>
          <w:rFonts w:ascii="Times New Roman" w:hAnsi="Times New Roman" w:cs="Times New Roman"/>
          <w:color w:val="000000"/>
          <w:sz w:val="24"/>
          <w:szCs w:val="24"/>
        </w:rPr>
        <w:t xml:space="preserve">4.3. Жалоба подается контролируемым лицом в </w:t>
      </w:r>
      <w:r w:rsidR="006C0F5C">
        <w:rPr>
          <w:rFonts w:ascii="Times New Roman" w:hAnsi="Times New Roman" w:cs="Times New Roman"/>
          <w:color w:val="000000"/>
          <w:sz w:val="24"/>
          <w:szCs w:val="24"/>
        </w:rPr>
        <w:t>администрацию</w:t>
      </w:r>
      <w:r>
        <w:rPr>
          <w:rFonts w:ascii="Times New Roman" w:hAnsi="Times New Roman" w:cs="Times New Roman"/>
          <w:color w:val="000000"/>
          <w:sz w:val="24"/>
          <w:szCs w:val="24"/>
        </w:rPr>
        <w:t xml:space="preserve"> в электронном виде с использованием единого портала государственных и муниципальных услуг</w:t>
      </w:r>
      <w:r>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w:t>
      </w:r>
      <w:r w:rsidRPr="00847CD6">
        <w:rPr>
          <w:color w:val="000000"/>
          <w:szCs w:val="24"/>
          <w:shd w:val="clear" w:color="auto" w:fill="FFFFFF"/>
        </w:rPr>
        <w:t xml:space="preserve"> </w:t>
      </w:r>
      <w:r w:rsidRPr="00847CD6">
        <w:rPr>
          <w:rFonts w:ascii="Times New Roman" w:hAnsi="Times New Roman"/>
          <w:color w:val="000000"/>
          <w:sz w:val="24"/>
          <w:szCs w:val="24"/>
          <w:shd w:val="clear" w:color="auto" w:fill="FFFFFF"/>
        </w:rPr>
        <w:t>услуг.</w:t>
      </w:r>
    </w:p>
    <w:p w14:paraId="52BF01EA" w14:textId="62B1FF64" w:rsidR="00A32049" w:rsidRPr="00847CD6" w:rsidRDefault="00727AC5" w:rsidP="00847CD6">
      <w:pPr>
        <w:pStyle w:val="ConsPlusNormal"/>
        <w:spacing w:line="360" w:lineRule="auto"/>
        <w:ind w:firstLine="709"/>
        <w:jc w:val="both"/>
        <w:rPr>
          <w:rFonts w:ascii="Times New Roman" w:hAnsi="Times New Roman"/>
        </w:rPr>
      </w:pPr>
      <w:r w:rsidRPr="00847CD6">
        <w:rPr>
          <w:rFonts w:ascii="Times New Roman" w:hAnsi="Times New Roman" w:cs="Times New Roman"/>
          <w:sz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E11BCF" w:rsidRPr="00E11BCF">
        <w:rPr>
          <w:rFonts w:ascii="Times New Roman" w:hAnsi="Times New Roman" w:cs="Times New Roman"/>
          <w:sz w:val="24"/>
        </w:rPr>
        <w:t xml:space="preserve">рабочем поселке Ордынское Ордынского </w:t>
      </w:r>
      <w:r w:rsidRPr="00847CD6">
        <w:rPr>
          <w:rFonts w:ascii="Times New Roman" w:hAnsi="Times New Roman" w:cs="Times New Roman"/>
          <w:sz w:val="24"/>
        </w:rPr>
        <w:t xml:space="preserve">района Новосибирской области с предварительным информированием главы </w:t>
      </w:r>
      <w:r w:rsidR="00E11BCF" w:rsidRPr="00E11BCF">
        <w:rPr>
          <w:rFonts w:ascii="Times New Roman" w:hAnsi="Times New Roman" w:cs="Times New Roman"/>
          <w:sz w:val="24"/>
        </w:rPr>
        <w:t xml:space="preserve">рабочем поселке Ордынское Ордынского </w:t>
      </w:r>
      <w:r w:rsidRPr="00847CD6">
        <w:rPr>
          <w:rFonts w:ascii="Times New Roman" w:hAnsi="Times New Roman" w:cs="Times New Roman"/>
          <w:sz w:val="24"/>
        </w:rPr>
        <w:t>района Новосибирской области о наличии в</w:t>
      </w:r>
      <w:r w:rsidRPr="00847CD6">
        <w:rPr>
          <w:rFonts w:ascii="Times New Roman" w:hAnsi="Times New Roman" w:cs="Times New Roman"/>
          <w:i/>
          <w:iCs/>
          <w:sz w:val="24"/>
        </w:rPr>
        <w:t xml:space="preserve"> </w:t>
      </w:r>
      <w:r w:rsidRPr="00847CD6">
        <w:rPr>
          <w:rFonts w:ascii="Times New Roman" w:hAnsi="Times New Roman" w:cs="Times New Roman"/>
          <w:sz w:val="24"/>
        </w:rPr>
        <w:t>жалобе (документах) сведений, составляющих государственную или иную охраняемую законом тайну.</w:t>
      </w:r>
    </w:p>
    <w:p w14:paraId="04B956C3" w14:textId="332688A1" w:rsidR="00A32049" w:rsidRPr="00A23C5E" w:rsidRDefault="00727AC5">
      <w:pPr>
        <w:pStyle w:val="ConsPlusNormal"/>
        <w:spacing w:line="360" w:lineRule="auto"/>
        <w:ind w:firstLine="709"/>
        <w:jc w:val="both"/>
        <w:rPr>
          <w:rFonts w:ascii="Times New Roman" w:hAnsi="Times New Roman" w:cs="Times New Roman"/>
          <w:bCs/>
          <w:sz w:val="24"/>
          <w:szCs w:val="24"/>
        </w:rPr>
      </w:pPr>
      <w:r>
        <w:rPr>
          <w:rFonts w:ascii="Times New Roman" w:hAnsi="Times New Roman" w:cs="Times New Roman"/>
          <w:color w:val="000000"/>
          <w:sz w:val="24"/>
          <w:szCs w:val="24"/>
        </w:rPr>
        <w:t xml:space="preserve">4.4. Жалоба на решение администрации, действия (бездействие) его должностных лиц рассматривается главой (заместителем главы) </w:t>
      </w:r>
      <w:r w:rsidR="00E11BCF" w:rsidRPr="00E11BCF">
        <w:rPr>
          <w:rFonts w:ascii="Times New Roman" w:hAnsi="Times New Roman" w:cs="Times New Roman"/>
          <w:color w:val="000000"/>
          <w:sz w:val="24"/>
          <w:szCs w:val="24"/>
        </w:rPr>
        <w:t xml:space="preserve">рабочем поселке Ордынское Ордынского </w:t>
      </w:r>
      <w:r>
        <w:rPr>
          <w:rFonts w:ascii="Times New Roman" w:hAnsi="Times New Roman" w:cs="Times New Roman"/>
          <w:color w:val="000000"/>
          <w:sz w:val="24"/>
          <w:szCs w:val="24"/>
        </w:rPr>
        <w:t>района Новосибирской области</w:t>
      </w:r>
      <w:r w:rsidRPr="00E11BCF">
        <w:rPr>
          <w:rFonts w:ascii="Times New Roman" w:hAnsi="Times New Roman" w:cs="Times New Roman"/>
          <w:color w:val="000000"/>
          <w:sz w:val="24"/>
          <w:szCs w:val="24"/>
        </w:rPr>
        <w:t>.</w:t>
      </w:r>
      <w:r w:rsidR="00752DEE" w:rsidRPr="00E11BCF">
        <w:rPr>
          <w:rFonts w:ascii="Times New Roman" w:hAnsi="Times New Roman" w:cs="Times New Roman"/>
          <w:color w:val="000000"/>
          <w:sz w:val="24"/>
          <w:szCs w:val="24"/>
        </w:rPr>
        <w:t xml:space="preserve"> </w:t>
      </w:r>
      <w:r w:rsidR="00752DEE" w:rsidRPr="00A23C5E">
        <w:rPr>
          <w:rFonts w:ascii="Times New Roman" w:hAnsi="Times New Roman" w:cs="Times New Roman"/>
          <w:bCs/>
          <w:color w:val="000000"/>
          <w:sz w:val="24"/>
          <w:szCs w:val="24"/>
        </w:rPr>
        <w:t xml:space="preserve">Жалоба на решение администрации, принятое главой </w:t>
      </w:r>
      <w:r w:rsidR="00E11BCF" w:rsidRPr="00A23C5E">
        <w:rPr>
          <w:rFonts w:ascii="Times New Roman" w:hAnsi="Times New Roman" w:cs="Times New Roman"/>
          <w:bCs/>
          <w:color w:val="000000"/>
          <w:sz w:val="24"/>
          <w:szCs w:val="24"/>
        </w:rPr>
        <w:t xml:space="preserve">рабочем поселке Ордынское Ордынского </w:t>
      </w:r>
      <w:r w:rsidR="00752DEE" w:rsidRPr="00A23C5E">
        <w:rPr>
          <w:rFonts w:ascii="Times New Roman" w:hAnsi="Times New Roman" w:cs="Times New Roman"/>
          <w:bCs/>
          <w:color w:val="000000"/>
          <w:sz w:val="24"/>
          <w:szCs w:val="24"/>
        </w:rPr>
        <w:t xml:space="preserve">района Новосибирской области, действие (бездействие) главы </w:t>
      </w:r>
      <w:r w:rsidR="00E11BCF" w:rsidRPr="00A23C5E">
        <w:rPr>
          <w:rFonts w:ascii="Times New Roman" w:hAnsi="Times New Roman" w:cs="Times New Roman"/>
          <w:bCs/>
          <w:color w:val="000000"/>
          <w:sz w:val="24"/>
          <w:szCs w:val="24"/>
        </w:rPr>
        <w:t xml:space="preserve">рабочем поселке Ордынское Ордынского </w:t>
      </w:r>
      <w:r w:rsidR="00752DEE" w:rsidRPr="00A23C5E">
        <w:rPr>
          <w:rFonts w:ascii="Times New Roman" w:hAnsi="Times New Roman" w:cs="Times New Roman"/>
          <w:bCs/>
          <w:color w:val="000000"/>
          <w:sz w:val="24"/>
          <w:szCs w:val="24"/>
        </w:rPr>
        <w:t xml:space="preserve">района Новосибирской области рассматривается главой </w:t>
      </w:r>
      <w:r w:rsidR="00E11BCF" w:rsidRPr="00A23C5E">
        <w:rPr>
          <w:rFonts w:ascii="Times New Roman" w:hAnsi="Times New Roman" w:cs="Times New Roman"/>
          <w:bCs/>
          <w:color w:val="000000"/>
          <w:sz w:val="24"/>
          <w:szCs w:val="24"/>
        </w:rPr>
        <w:t xml:space="preserve">рабочем поселке Ордынское Ордынского </w:t>
      </w:r>
      <w:r w:rsidR="00752DEE" w:rsidRPr="00A23C5E">
        <w:rPr>
          <w:rFonts w:ascii="Times New Roman" w:hAnsi="Times New Roman" w:cs="Times New Roman"/>
          <w:bCs/>
          <w:color w:val="000000"/>
          <w:sz w:val="24"/>
          <w:szCs w:val="24"/>
        </w:rPr>
        <w:t>района Новосибирской области.</w:t>
      </w:r>
    </w:p>
    <w:p w14:paraId="554227C4"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65FC7B7E"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14:paraId="221A8331"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6E27B049" w14:textId="77777777" w:rsidR="00A32049" w:rsidRDefault="00727AC5">
      <w:pPr>
        <w:pStyle w:val="ConsPlusNormal"/>
        <w:spacing w:line="36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710154C6" w14:textId="79B94AA7" w:rsidR="00A32049" w:rsidRDefault="00727AC5" w:rsidP="00E11BCF">
      <w:pPr>
        <w:pStyle w:val="ConsPlusNormal"/>
        <w:spacing w:line="360" w:lineRule="auto"/>
        <w:ind w:firstLine="709"/>
        <w:jc w:val="both"/>
        <w:rPr>
          <w:rFonts w:ascii="Times New Roman" w:hAnsi="Times New Roman" w:cs="Times New Roman"/>
          <w:color w:val="000000"/>
          <w:sz w:val="24"/>
          <w:szCs w:val="24"/>
        </w:rPr>
      </w:pPr>
      <w:r w:rsidRPr="00E11BCF">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w:t>
      </w:r>
      <w:r w:rsidRPr="00E11BCF">
        <w:rPr>
          <w:rFonts w:ascii="Times New Roman" w:hAnsi="Times New Roman" w:cs="Times New Roman"/>
          <w:b/>
          <w:color w:val="000000"/>
          <w:sz w:val="24"/>
          <w:szCs w:val="24"/>
        </w:rPr>
        <w:t xml:space="preserve">в течение </w:t>
      </w:r>
      <w:r w:rsidR="006C0F5C" w:rsidRPr="00E11BCF">
        <w:rPr>
          <w:rFonts w:ascii="Times New Roman" w:hAnsi="Times New Roman" w:cs="Times New Roman"/>
          <w:b/>
          <w:color w:val="000000"/>
          <w:sz w:val="24"/>
          <w:szCs w:val="24"/>
        </w:rPr>
        <w:t>15</w:t>
      </w:r>
      <w:r w:rsidRPr="00E11BCF">
        <w:rPr>
          <w:rFonts w:ascii="Times New Roman" w:hAnsi="Times New Roman" w:cs="Times New Roman"/>
          <w:b/>
          <w:color w:val="000000"/>
          <w:sz w:val="24"/>
          <w:szCs w:val="24"/>
        </w:rPr>
        <w:t xml:space="preserve"> рабочих дней</w:t>
      </w:r>
      <w:r w:rsidRPr="00E11BCF">
        <w:rPr>
          <w:rFonts w:ascii="Times New Roman" w:hAnsi="Times New Roman" w:cs="Times New Roman"/>
          <w:color w:val="000000"/>
          <w:sz w:val="24"/>
          <w:szCs w:val="24"/>
        </w:rPr>
        <w:t xml:space="preserve"> со дня ее регистрации.</w:t>
      </w:r>
      <w:r>
        <w:rPr>
          <w:rFonts w:ascii="Times New Roman" w:hAnsi="Times New Roman" w:cs="Times New Roman"/>
          <w:color w:val="000000"/>
          <w:sz w:val="24"/>
          <w:szCs w:val="24"/>
        </w:rPr>
        <w:t xml:space="preserve"> </w:t>
      </w:r>
    </w:p>
    <w:p w14:paraId="2D4AEF70" w14:textId="77777777" w:rsidR="00E11BCF" w:rsidRPr="00E11BCF" w:rsidRDefault="00E11BCF" w:rsidP="00E11BCF">
      <w:pPr>
        <w:pStyle w:val="ConsPlusNormal"/>
        <w:spacing w:line="360" w:lineRule="auto"/>
        <w:ind w:firstLine="709"/>
        <w:jc w:val="both"/>
        <w:rPr>
          <w:rFonts w:ascii="Times New Roman" w:hAnsi="Times New Roman" w:cs="Times New Roman"/>
          <w:color w:val="000000"/>
          <w:sz w:val="24"/>
          <w:szCs w:val="24"/>
        </w:rPr>
      </w:pPr>
    </w:p>
    <w:p w14:paraId="5B1E178E" w14:textId="77777777" w:rsidR="00A32049" w:rsidRDefault="00727AC5">
      <w:pPr>
        <w:pStyle w:val="13"/>
        <w:jc w:val="center"/>
        <w:rPr>
          <w:b/>
          <w:bCs/>
          <w:color w:val="000000"/>
          <w:sz w:val="24"/>
          <w:szCs w:val="24"/>
        </w:rPr>
      </w:pPr>
      <w:r>
        <w:rPr>
          <w:b/>
          <w:bCs/>
          <w:color w:val="000000"/>
          <w:sz w:val="24"/>
          <w:szCs w:val="24"/>
        </w:rPr>
        <w:t xml:space="preserve">5. Ключевые показатели муниципального жилищного контроля </w:t>
      </w:r>
      <w:r>
        <w:rPr>
          <w:b/>
          <w:bCs/>
          <w:color w:val="000000"/>
          <w:sz w:val="24"/>
          <w:szCs w:val="24"/>
        </w:rPr>
        <w:br w:type="textWrapping" w:clear="all"/>
        <w:t>и их целевые значения</w:t>
      </w:r>
    </w:p>
    <w:p w14:paraId="2C7A8485" w14:textId="77777777" w:rsidR="00A32049" w:rsidRDefault="00A32049">
      <w:pPr>
        <w:pStyle w:val="13"/>
        <w:jc w:val="center"/>
        <w:rPr>
          <w:b/>
          <w:bCs/>
          <w:color w:val="000000"/>
          <w:sz w:val="24"/>
          <w:szCs w:val="24"/>
        </w:rPr>
      </w:pPr>
    </w:p>
    <w:p w14:paraId="733AA54D" w14:textId="77777777" w:rsidR="00A32049" w:rsidRDefault="00727AC5">
      <w:pPr>
        <w:pStyle w:val="13"/>
        <w:spacing w:line="360" w:lineRule="auto"/>
        <w:ind w:firstLine="709"/>
        <w:jc w:val="both"/>
        <w:rPr>
          <w:sz w:val="24"/>
          <w:szCs w:val="24"/>
        </w:rPr>
      </w:pPr>
      <w:r>
        <w:rPr>
          <w:color w:val="000000"/>
          <w:sz w:val="24"/>
          <w:szCs w:val="24"/>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2BE463A6" w14:textId="028A325A" w:rsidR="00A32049" w:rsidRDefault="00727AC5">
      <w:pPr>
        <w:pStyle w:val="13"/>
        <w:spacing w:line="360" w:lineRule="auto"/>
        <w:ind w:firstLine="709"/>
        <w:jc w:val="both"/>
        <w:rPr>
          <w:sz w:val="24"/>
          <w:szCs w:val="24"/>
        </w:rPr>
      </w:pPr>
      <w:r>
        <w:rPr>
          <w:color w:val="000000"/>
          <w:sz w:val="24"/>
          <w:szCs w:val="24"/>
        </w:rPr>
        <w:t xml:space="preserve">5.2. Ключевые показатели вида контроля и их целевые значения, индикативные показатели для муниципального жилищного контроля утверждаются Советом депутатов </w:t>
      </w:r>
      <w:r w:rsidR="00E11BCF" w:rsidRPr="00E11BCF">
        <w:rPr>
          <w:color w:val="000000"/>
          <w:sz w:val="24"/>
          <w:szCs w:val="24"/>
        </w:rPr>
        <w:t xml:space="preserve">рабочем поселке Ордынское Ордынского </w:t>
      </w:r>
      <w:r>
        <w:rPr>
          <w:color w:val="000000"/>
          <w:sz w:val="24"/>
          <w:szCs w:val="24"/>
        </w:rPr>
        <w:t>района Новосибирской области.</w:t>
      </w:r>
    </w:p>
    <w:p w14:paraId="73CFA7B3" w14:textId="77777777" w:rsidR="00A32049" w:rsidRDefault="00A32049">
      <w:pPr>
        <w:pStyle w:val="ConsTitle"/>
        <w:widowControl/>
        <w:spacing w:line="240" w:lineRule="exact"/>
        <w:jc w:val="both"/>
        <w:rPr>
          <w:rFonts w:ascii="Times New Roman" w:hAnsi="Times New Roman"/>
          <w:sz w:val="24"/>
          <w:szCs w:val="24"/>
        </w:rPr>
      </w:pPr>
    </w:p>
    <w:p w14:paraId="43879041" w14:textId="77777777" w:rsidR="00EA7180" w:rsidRDefault="00EA7180">
      <w:pPr>
        <w:pStyle w:val="ConsTitle"/>
        <w:widowControl/>
        <w:spacing w:line="240" w:lineRule="exact"/>
        <w:jc w:val="both"/>
        <w:rPr>
          <w:rFonts w:ascii="Times New Roman" w:hAnsi="Times New Roman"/>
          <w:sz w:val="24"/>
          <w:szCs w:val="24"/>
        </w:rPr>
      </w:pPr>
    </w:p>
    <w:p w14:paraId="55D691D3" w14:textId="77777777" w:rsidR="00EA7180" w:rsidRDefault="00EA7180">
      <w:pPr>
        <w:pStyle w:val="ConsTitle"/>
        <w:widowControl/>
        <w:spacing w:line="240" w:lineRule="exact"/>
        <w:jc w:val="both"/>
        <w:rPr>
          <w:rFonts w:ascii="Times New Roman" w:hAnsi="Times New Roman"/>
          <w:sz w:val="24"/>
          <w:szCs w:val="24"/>
        </w:rPr>
      </w:pPr>
    </w:p>
    <w:p w14:paraId="10575310" w14:textId="77777777" w:rsidR="00EA7180" w:rsidRDefault="00EA7180">
      <w:pPr>
        <w:pStyle w:val="ConsTitle"/>
        <w:widowControl/>
        <w:spacing w:line="240" w:lineRule="exact"/>
        <w:jc w:val="both"/>
        <w:rPr>
          <w:rFonts w:ascii="Times New Roman" w:hAnsi="Times New Roman"/>
          <w:sz w:val="24"/>
          <w:szCs w:val="24"/>
        </w:rPr>
      </w:pPr>
    </w:p>
    <w:p w14:paraId="67DC0025" w14:textId="77777777" w:rsidR="00EA7180" w:rsidRDefault="00EA7180">
      <w:pPr>
        <w:pStyle w:val="ConsTitle"/>
        <w:widowControl/>
        <w:spacing w:line="240" w:lineRule="exact"/>
        <w:jc w:val="both"/>
        <w:rPr>
          <w:rFonts w:ascii="Times New Roman" w:hAnsi="Times New Roman"/>
          <w:sz w:val="24"/>
          <w:szCs w:val="24"/>
        </w:rPr>
      </w:pPr>
    </w:p>
    <w:p w14:paraId="2948B5B1" w14:textId="77777777" w:rsidR="00EA7180" w:rsidRDefault="00EA7180">
      <w:pPr>
        <w:pStyle w:val="ConsTitle"/>
        <w:widowControl/>
        <w:spacing w:line="240" w:lineRule="exact"/>
        <w:jc w:val="both"/>
        <w:rPr>
          <w:rFonts w:ascii="Times New Roman" w:hAnsi="Times New Roman"/>
          <w:sz w:val="24"/>
          <w:szCs w:val="24"/>
        </w:rPr>
      </w:pPr>
    </w:p>
    <w:p w14:paraId="703DD771" w14:textId="77777777" w:rsidR="00EA7180" w:rsidRDefault="00EA7180">
      <w:pPr>
        <w:pStyle w:val="ConsTitle"/>
        <w:widowControl/>
        <w:spacing w:line="240" w:lineRule="exact"/>
        <w:jc w:val="both"/>
        <w:rPr>
          <w:rFonts w:ascii="Times New Roman" w:hAnsi="Times New Roman"/>
          <w:sz w:val="24"/>
          <w:szCs w:val="24"/>
        </w:rPr>
      </w:pPr>
    </w:p>
    <w:p w14:paraId="15A2896B" w14:textId="77777777" w:rsidR="00EA7180" w:rsidRDefault="00EA7180">
      <w:pPr>
        <w:pStyle w:val="ConsTitle"/>
        <w:widowControl/>
        <w:spacing w:line="240" w:lineRule="exact"/>
        <w:jc w:val="both"/>
        <w:rPr>
          <w:rFonts w:ascii="Times New Roman" w:hAnsi="Times New Roman"/>
          <w:sz w:val="24"/>
          <w:szCs w:val="24"/>
        </w:rPr>
      </w:pPr>
    </w:p>
    <w:p w14:paraId="6C125B0B" w14:textId="77777777" w:rsidR="00EA7180" w:rsidRDefault="00EA7180">
      <w:pPr>
        <w:pStyle w:val="ConsTitle"/>
        <w:widowControl/>
        <w:spacing w:line="240" w:lineRule="exact"/>
        <w:jc w:val="both"/>
        <w:rPr>
          <w:rFonts w:ascii="Times New Roman" w:hAnsi="Times New Roman"/>
          <w:sz w:val="24"/>
          <w:szCs w:val="24"/>
        </w:rPr>
      </w:pPr>
    </w:p>
    <w:p w14:paraId="67026A19" w14:textId="77777777" w:rsidR="00EA7180" w:rsidRDefault="00EA7180">
      <w:pPr>
        <w:pStyle w:val="ConsTitle"/>
        <w:widowControl/>
        <w:spacing w:line="240" w:lineRule="exact"/>
        <w:jc w:val="both"/>
        <w:rPr>
          <w:rFonts w:ascii="Times New Roman" w:hAnsi="Times New Roman"/>
          <w:sz w:val="24"/>
          <w:szCs w:val="24"/>
        </w:rPr>
      </w:pPr>
    </w:p>
    <w:p w14:paraId="2B4403FA" w14:textId="77777777" w:rsidR="00EA7180" w:rsidRDefault="00EA7180">
      <w:pPr>
        <w:pStyle w:val="ConsTitle"/>
        <w:widowControl/>
        <w:spacing w:line="240" w:lineRule="exact"/>
        <w:jc w:val="both"/>
        <w:rPr>
          <w:rFonts w:ascii="Times New Roman" w:hAnsi="Times New Roman"/>
          <w:sz w:val="24"/>
          <w:szCs w:val="24"/>
        </w:rPr>
      </w:pPr>
    </w:p>
    <w:p w14:paraId="5FB3F286" w14:textId="77777777" w:rsidR="00EA7180" w:rsidRDefault="00EA7180">
      <w:pPr>
        <w:pStyle w:val="ConsTitle"/>
        <w:widowControl/>
        <w:spacing w:line="240" w:lineRule="exact"/>
        <w:jc w:val="both"/>
        <w:rPr>
          <w:rFonts w:ascii="Times New Roman" w:hAnsi="Times New Roman"/>
          <w:sz w:val="24"/>
          <w:szCs w:val="24"/>
        </w:rPr>
      </w:pPr>
    </w:p>
    <w:p w14:paraId="658C35EB" w14:textId="77777777" w:rsidR="00EA7180" w:rsidRDefault="00EA7180">
      <w:pPr>
        <w:pStyle w:val="ConsTitle"/>
        <w:widowControl/>
        <w:spacing w:line="240" w:lineRule="exact"/>
        <w:jc w:val="both"/>
        <w:rPr>
          <w:rFonts w:ascii="Times New Roman" w:hAnsi="Times New Roman"/>
          <w:sz w:val="24"/>
          <w:szCs w:val="24"/>
        </w:rPr>
      </w:pPr>
    </w:p>
    <w:p w14:paraId="68D46171" w14:textId="77777777" w:rsidR="00EA7180" w:rsidRDefault="00EA7180">
      <w:pPr>
        <w:pStyle w:val="ConsTitle"/>
        <w:widowControl/>
        <w:spacing w:line="240" w:lineRule="exact"/>
        <w:jc w:val="both"/>
        <w:rPr>
          <w:rFonts w:ascii="Times New Roman" w:hAnsi="Times New Roman"/>
          <w:sz w:val="24"/>
          <w:szCs w:val="24"/>
        </w:rPr>
      </w:pPr>
    </w:p>
    <w:p w14:paraId="5AFF42A3" w14:textId="77777777" w:rsidR="00EA7180" w:rsidRDefault="00EA7180">
      <w:pPr>
        <w:pStyle w:val="ConsTitle"/>
        <w:widowControl/>
        <w:spacing w:line="240" w:lineRule="exact"/>
        <w:jc w:val="both"/>
        <w:rPr>
          <w:rFonts w:ascii="Times New Roman" w:hAnsi="Times New Roman"/>
          <w:sz w:val="24"/>
          <w:szCs w:val="24"/>
        </w:rPr>
      </w:pPr>
    </w:p>
    <w:p w14:paraId="2414CA16" w14:textId="77777777" w:rsidR="00EA7180" w:rsidRDefault="00EA7180">
      <w:pPr>
        <w:pStyle w:val="ConsTitle"/>
        <w:widowControl/>
        <w:spacing w:line="240" w:lineRule="exact"/>
        <w:jc w:val="both"/>
        <w:rPr>
          <w:rFonts w:ascii="Times New Roman" w:hAnsi="Times New Roman"/>
          <w:sz w:val="24"/>
          <w:szCs w:val="24"/>
        </w:rPr>
      </w:pPr>
    </w:p>
    <w:p w14:paraId="3889CD39" w14:textId="77777777" w:rsidR="00EA7180" w:rsidRDefault="00EA7180">
      <w:pPr>
        <w:pStyle w:val="ConsTitle"/>
        <w:widowControl/>
        <w:spacing w:line="240" w:lineRule="exact"/>
        <w:jc w:val="both"/>
        <w:rPr>
          <w:rFonts w:ascii="Times New Roman" w:hAnsi="Times New Roman"/>
          <w:sz w:val="24"/>
          <w:szCs w:val="24"/>
        </w:rPr>
      </w:pPr>
    </w:p>
    <w:p w14:paraId="33EDC2A7" w14:textId="77777777" w:rsidR="00EA7180" w:rsidRDefault="00EA7180">
      <w:pPr>
        <w:pStyle w:val="ConsTitle"/>
        <w:widowControl/>
        <w:spacing w:line="240" w:lineRule="exact"/>
        <w:jc w:val="both"/>
        <w:rPr>
          <w:rFonts w:ascii="Times New Roman" w:hAnsi="Times New Roman"/>
          <w:sz w:val="24"/>
          <w:szCs w:val="24"/>
        </w:rPr>
      </w:pPr>
    </w:p>
    <w:p w14:paraId="1F0AACF1" w14:textId="77777777" w:rsidR="00EA7180" w:rsidRDefault="00EA7180">
      <w:pPr>
        <w:pStyle w:val="ConsTitle"/>
        <w:widowControl/>
        <w:spacing w:line="240" w:lineRule="exact"/>
        <w:jc w:val="both"/>
        <w:rPr>
          <w:rFonts w:ascii="Times New Roman" w:hAnsi="Times New Roman"/>
          <w:sz w:val="24"/>
          <w:szCs w:val="24"/>
        </w:rPr>
      </w:pPr>
    </w:p>
    <w:p w14:paraId="508007F4" w14:textId="77777777" w:rsidR="00EA7180" w:rsidRDefault="00EA7180">
      <w:pPr>
        <w:pStyle w:val="ConsTitle"/>
        <w:widowControl/>
        <w:spacing w:line="240" w:lineRule="exact"/>
        <w:jc w:val="both"/>
        <w:rPr>
          <w:rFonts w:ascii="Times New Roman" w:hAnsi="Times New Roman"/>
          <w:sz w:val="24"/>
          <w:szCs w:val="24"/>
        </w:rPr>
      </w:pPr>
    </w:p>
    <w:p w14:paraId="464B2CAA" w14:textId="77777777" w:rsidR="00EA7180" w:rsidRDefault="00EA7180">
      <w:pPr>
        <w:pStyle w:val="ConsTitle"/>
        <w:widowControl/>
        <w:spacing w:line="240" w:lineRule="exact"/>
        <w:jc w:val="both"/>
        <w:rPr>
          <w:rFonts w:ascii="Times New Roman" w:hAnsi="Times New Roman"/>
          <w:sz w:val="24"/>
          <w:szCs w:val="24"/>
        </w:rPr>
      </w:pPr>
    </w:p>
    <w:p w14:paraId="2BBE3F72" w14:textId="77777777" w:rsidR="00EA7180" w:rsidRDefault="00EA7180">
      <w:pPr>
        <w:pStyle w:val="ConsTitle"/>
        <w:widowControl/>
        <w:spacing w:line="240" w:lineRule="exact"/>
        <w:jc w:val="both"/>
        <w:rPr>
          <w:rFonts w:ascii="Times New Roman" w:hAnsi="Times New Roman"/>
          <w:sz w:val="24"/>
          <w:szCs w:val="24"/>
        </w:rPr>
      </w:pPr>
    </w:p>
    <w:p w14:paraId="34025CE8" w14:textId="77777777" w:rsidR="00EA7180" w:rsidRDefault="00EA7180">
      <w:pPr>
        <w:pStyle w:val="ConsTitle"/>
        <w:widowControl/>
        <w:spacing w:line="240" w:lineRule="exact"/>
        <w:jc w:val="both"/>
        <w:rPr>
          <w:rFonts w:ascii="Times New Roman" w:hAnsi="Times New Roman"/>
          <w:sz w:val="24"/>
          <w:szCs w:val="24"/>
        </w:rPr>
      </w:pPr>
    </w:p>
    <w:p w14:paraId="44925931" w14:textId="77777777" w:rsidR="00EA7180" w:rsidRDefault="00EA7180">
      <w:pPr>
        <w:pStyle w:val="ConsTitle"/>
        <w:widowControl/>
        <w:spacing w:line="240" w:lineRule="exact"/>
        <w:jc w:val="both"/>
        <w:rPr>
          <w:rFonts w:ascii="Times New Roman" w:hAnsi="Times New Roman"/>
          <w:sz w:val="24"/>
          <w:szCs w:val="24"/>
        </w:rPr>
      </w:pPr>
    </w:p>
    <w:p w14:paraId="3B8905CD" w14:textId="77777777" w:rsidR="00EA7180" w:rsidRDefault="00EA7180">
      <w:pPr>
        <w:pStyle w:val="ConsTitle"/>
        <w:widowControl/>
        <w:spacing w:line="240" w:lineRule="exact"/>
        <w:jc w:val="both"/>
        <w:rPr>
          <w:rFonts w:ascii="Times New Roman" w:hAnsi="Times New Roman"/>
          <w:sz w:val="24"/>
          <w:szCs w:val="24"/>
        </w:rPr>
      </w:pPr>
    </w:p>
    <w:p w14:paraId="12D091E5" w14:textId="77777777" w:rsidR="00EA7180" w:rsidRDefault="00EA7180">
      <w:pPr>
        <w:pStyle w:val="ConsTitle"/>
        <w:widowControl/>
        <w:spacing w:line="240" w:lineRule="exact"/>
        <w:jc w:val="both"/>
        <w:rPr>
          <w:rFonts w:ascii="Times New Roman" w:hAnsi="Times New Roman"/>
          <w:sz w:val="24"/>
          <w:szCs w:val="24"/>
        </w:rPr>
      </w:pPr>
    </w:p>
    <w:p w14:paraId="6620391A" w14:textId="77777777" w:rsidR="00EA7180" w:rsidRDefault="00EA7180">
      <w:pPr>
        <w:pStyle w:val="ConsTitle"/>
        <w:widowControl/>
        <w:spacing w:line="240" w:lineRule="exact"/>
        <w:jc w:val="both"/>
        <w:rPr>
          <w:rFonts w:ascii="Times New Roman" w:hAnsi="Times New Roman"/>
          <w:sz w:val="24"/>
          <w:szCs w:val="24"/>
        </w:rPr>
      </w:pPr>
    </w:p>
    <w:p w14:paraId="6E6A14DC" w14:textId="77777777" w:rsidR="00EA7180" w:rsidRDefault="00EA7180">
      <w:pPr>
        <w:pStyle w:val="ConsTitle"/>
        <w:widowControl/>
        <w:spacing w:line="240" w:lineRule="exact"/>
        <w:jc w:val="both"/>
        <w:rPr>
          <w:rFonts w:ascii="Times New Roman" w:hAnsi="Times New Roman"/>
          <w:sz w:val="24"/>
          <w:szCs w:val="24"/>
        </w:rPr>
      </w:pPr>
    </w:p>
    <w:p w14:paraId="394C8446" w14:textId="77777777" w:rsidR="00EA7180" w:rsidRDefault="00EA7180">
      <w:pPr>
        <w:pStyle w:val="ConsTitle"/>
        <w:widowControl/>
        <w:spacing w:line="240" w:lineRule="exact"/>
        <w:jc w:val="both"/>
        <w:rPr>
          <w:rFonts w:ascii="Times New Roman" w:hAnsi="Times New Roman"/>
          <w:sz w:val="24"/>
          <w:szCs w:val="24"/>
        </w:rPr>
      </w:pPr>
    </w:p>
    <w:p w14:paraId="5D3A87CF" w14:textId="77777777" w:rsidR="00EA7180" w:rsidRDefault="00EA7180">
      <w:pPr>
        <w:pStyle w:val="ConsTitle"/>
        <w:widowControl/>
        <w:spacing w:line="240" w:lineRule="exact"/>
        <w:jc w:val="both"/>
        <w:rPr>
          <w:rFonts w:ascii="Times New Roman" w:hAnsi="Times New Roman"/>
          <w:sz w:val="24"/>
          <w:szCs w:val="24"/>
        </w:rPr>
      </w:pPr>
    </w:p>
    <w:p w14:paraId="2254E9AA" w14:textId="77777777" w:rsidR="00EA7180" w:rsidRDefault="00EA7180">
      <w:pPr>
        <w:pStyle w:val="ConsTitle"/>
        <w:widowControl/>
        <w:spacing w:line="240" w:lineRule="exact"/>
        <w:jc w:val="both"/>
        <w:rPr>
          <w:rFonts w:ascii="Times New Roman" w:hAnsi="Times New Roman"/>
          <w:sz w:val="24"/>
          <w:szCs w:val="24"/>
        </w:rPr>
      </w:pPr>
    </w:p>
    <w:p w14:paraId="209C7F17" w14:textId="77777777" w:rsidR="00EA7180" w:rsidRDefault="00EA7180">
      <w:pPr>
        <w:pStyle w:val="ConsTitle"/>
        <w:widowControl/>
        <w:spacing w:line="240" w:lineRule="exact"/>
        <w:jc w:val="both"/>
        <w:rPr>
          <w:rFonts w:ascii="Times New Roman" w:hAnsi="Times New Roman"/>
          <w:sz w:val="24"/>
          <w:szCs w:val="24"/>
        </w:rPr>
      </w:pPr>
    </w:p>
    <w:p w14:paraId="3B982023" w14:textId="77777777" w:rsidR="00EA7180" w:rsidRDefault="00EA7180">
      <w:pPr>
        <w:pStyle w:val="ConsTitle"/>
        <w:widowControl/>
        <w:spacing w:line="240" w:lineRule="exact"/>
        <w:jc w:val="both"/>
        <w:rPr>
          <w:rFonts w:ascii="Times New Roman" w:hAnsi="Times New Roman"/>
          <w:sz w:val="24"/>
          <w:szCs w:val="24"/>
        </w:rPr>
      </w:pPr>
    </w:p>
    <w:p w14:paraId="19CBF778" w14:textId="77777777" w:rsidR="00EA7180" w:rsidRDefault="00EA7180">
      <w:pPr>
        <w:pStyle w:val="ConsTitle"/>
        <w:widowControl/>
        <w:spacing w:line="240" w:lineRule="exact"/>
        <w:jc w:val="both"/>
        <w:rPr>
          <w:rFonts w:ascii="Times New Roman" w:hAnsi="Times New Roman"/>
          <w:sz w:val="24"/>
          <w:szCs w:val="24"/>
        </w:rPr>
      </w:pPr>
    </w:p>
    <w:p w14:paraId="2383BCA5" w14:textId="77777777" w:rsidR="00EA7180" w:rsidRDefault="00EA7180">
      <w:pPr>
        <w:pStyle w:val="ConsTitle"/>
        <w:widowControl/>
        <w:spacing w:line="240" w:lineRule="exact"/>
        <w:jc w:val="both"/>
        <w:rPr>
          <w:rFonts w:ascii="Times New Roman" w:hAnsi="Times New Roman"/>
          <w:sz w:val="24"/>
          <w:szCs w:val="24"/>
        </w:rPr>
      </w:pPr>
    </w:p>
    <w:p w14:paraId="2FEFA95D" w14:textId="77777777" w:rsidR="00A23C5E" w:rsidRDefault="00A23C5E">
      <w:pPr>
        <w:pStyle w:val="ConsTitle"/>
        <w:widowControl/>
        <w:spacing w:line="240" w:lineRule="exact"/>
        <w:jc w:val="both"/>
        <w:rPr>
          <w:rFonts w:ascii="Times New Roman" w:hAnsi="Times New Roman"/>
          <w:sz w:val="24"/>
          <w:szCs w:val="24"/>
        </w:rPr>
      </w:pPr>
    </w:p>
    <w:p w14:paraId="1547FD16" w14:textId="77777777" w:rsidR="00A23C5E" w:rsidRDefault="00A23C5E">
      <w:pPr>
        <w:pStyle w:val="ConsTitle"/>
        <w:widowControl/>
        <w:spacing w:line="240" w:lineRule="exact"/>
        <w:jc w:val="both"/>
        <w:rPr>
          <w:rFonts w:ascii="Times New Roman" w:hAnsi="Times New Roman"/>
          <w:sz w:val="24"/>
          <w:szCs w:val="24"/>
        </w:rPr>
      </w:pPr>
    </w:p>
    <w:p w14:paraId="6E578CF4" w14:textId="77777777" w:rsidR="00EA7180" w:rsidRDefault="00EA7180">
      <w:pPr>
        <w:pStyle w:val="ConsTitle"/>
        <w:widowControl/>
        <w:spacing w:line="240" w:lineRule="exact"/>
        <w:jc w:val="both"/>
        <w:rPr>
          <w:rFonts w:ascii="Times New Roman" w:hAnsi="Times New Roman"/>
          <w:sz w:val="24"/>
          <w:szCs w:val="24"/>
        </w:rPr>
      </w:pPr>
    </w:p>
    <w:p w14:paraId="0FBBB6D3" w14:textId="77777777" w:rsidR="00EA7180" w:rsidRDefault="00EA7180">
      <w:pPr>
        <w:pStyle w:val="ConsTitle"/>
        <w:widowControl/>
        <w:spacing w:line="240" w:lineRule="exact"/>
        <w:jc w:val="both"/>
        <w:rPr>
          <w:rFonts w:ascii="Times New Roman" w:hAnsi="Times New Roman"/>
          <w:sz w:val="24"/>
          <w:szCs w:val="24"/>
        </w:rPr>
      </w:pPr>
    </w:p>
    <w:p w14:paraId="43C4A1B5" w14:textId="6B831208" w:rsidR="00EA7180" w:rsidRPr="00EA7180" w:rsidRDefault="00EA7180" w:rsidP="00EA7180">
      <w:pPr>
        <w:ind w:left="4536" w:firstLine="567"/>
        <w:jc w:val="right"/>
        <w:rPr>
          <w:color w:val="000000"/>
        </w:rPr>
      </w:pPr>
      <w:r w:rsidRPr="00EA7180">
        <w:rPr>
          <w:color w:val="000000"/>
        </w:rPr>
        <w:lastRenderedPageBreak/>
        <w:t xml:space="preserve">Приложение </w:t>
      </w:r>
      <w:r w:rsidR="007A49DF">
        <w:rPr>
          <w:color w:val="000000"/>
        </w:rPr>
        <w:t>1</w:t>
      </w:r>
    </w:p>
    <w:p w14:paraId="697C8461" w14:textId="77777777" w:rsidR="00EA7180" w:rsidRPr="00EA7180" w:rsidRDefault="00EA7180" w:rsidP="00EA7180">
      <w:pPr>
        <w:ind w:left="4536" w:firstLine="567"/>
        <w:jc w:val="right"/>
        <w:rPr>
          <w:color w:val="000000"/>
        </w:rPr>
      </w:pPr>
      <w:r w:rsidRPr="00EA7180">
        <w:rPr>
          <w:color w:val="000000"/>
        </w:rPr>
        <w:t>к Положению о муниципальном жилищном контроле на территории</w:t>
      </w:r>
    </w:p>
    <w:p w14:paraId="68EF7618" w14:textId="77777777" w:rsidR="00EA7180" w:rsidRPr="00EA7180" w:rsidRDefault="00EA7180" w:rsidP="00EA7180">
      <w:pPr>
        <w:ind w:left="4536" w:firstLine="567"/>
        <w:jc w:val="right"/>
        <w:rPr>
          <w:color w:val="000000"/>
        </w:rPr>
      </w:pPr>
      <w:r w:rsidRPr="00EA7180">
        <w:rPr>
          <w:color w:val="000000"/>
        </w:rPr>
        <w:t>рабочего поселка Ордынское Ордынского района Новосибирской области</w:t>
      </w:r>
    </w:p>
    <w:p w14:paraId="45927666" w14:textId="77777777" w:rsidR="00EA7180" w:rsidRPr="0030099D" w:rsidRDefault="00EA7180" w:rsidP="00EA7180">
      <w:pPr>
        <w:ind w:firstLine="720"/>
        <w:jc w:val="right"/>
        <w:rPr>
          <w:color w:val="000000"/>
          <w:sz w:val="24"/>
          <w:szCs w:val="24"/>
        </w:rPr>
      </w:pPr>
      <w:r w:rsidRPr="0030099D">
        <w:rPr>
          <w:color w:val="000000"/>
          <w:sz w:val="24"/>
          <w:szCs w:val="24"/>
        </w:rPr>
        <w:t> </w:t>
      </w:r>
    </w:p>
    <w:p w14:paraId="1ED4EE50" w14:textId="77777777" w:rsidR="00EA7180" w:rsidRPr="0030099D" w:rsidRDefault="00EA7180" w:rsidP="00EA7180">
      <w:pPr>
        <w:ind w:firstLine="567"/>
        <w:jc w:val="center"/>
        <w:rPr>
          <w:color w:val="000000"/>
          <w:sz w:val="24"/>
          <w:szCs w:val="24"/>
        </w:rPr>
      </w:pPr>
      <w:r w:rsidRPr="0030099D">
        <w:rPr>
          <w:color w:val="000000"/>
          <w:sz w:val="24"/>
          <w:szCs w:val="24"/>
        </w:rPr>
        <w:t>Форма предписания Контрольного органа</w:t>
      </w:r>
    </w:p>
    <w:p w14:paraId="69C742EF" w14:textId="77777777" w:rsidR="00EA7180" w:rsidRPr="0030099D" w:rsidRDefault="00EA7180" w:rsidP="00EA7180">
      <w:pPr>
        <w:ind w:firstLine="540"/>
        <w:jc w:val="both"/>
        <w:rPr>
          <w:color w:val="000000"/>
          <w:sz w:val="24"/>
          <w:szCs w:val="24"/>
        </w:rPr>
      </w:pPr>
      <w:r w:rsidRPr="0030099D">
        <w:rPr>
          <w:color w:val="000000"/>
          <w:sz w:val="24"/>
          <w:szCs w:val="24"/>
        </w:rPr>
        <w:t> </w:t>
      </w:r>
    </w:p>
    <w:p w14:paraId="1C5FBCCB" w14:textId="77777777" w:rsidR="00EA7180" w:rsidRPr="0030099D" w:rsidRDefault="00EA7180" w:rsidP="00EA7180">
      <w:pPr>
        <w:ind w:firstLine="567"/>
        <w:jc w:val="center"/>
        <w:rPr>
          <w:color w:val="000000"/>
          <w:sz w:val="24"/>
          <w:szCs w:val="24"/>
        </w:rPr>
      </w:pPr>
      <w:r w:rsidRPr="0030099D">
        <w:rPr>
          <w:color w:val="000000"/>
          <w:sz w:val="24"/>
          <w:szCs w:val="24"/>
        </w:rPr>
        <w:t> </w:t>
      </w:r>
    </w:p>
    <w:p w14:paraId="1FDA75CA" w14:textId="77777777" w:rsidR="00EA7180" w:rsidRPr="0030099D" w:rsidRDefault="00EA7180" w:rsidP="00EA7180">
      <w:pPr>
        <w:ind w:firstLine="567"/>
        <w:jc w:val="center"/>
        <w:rPr>
          <w:color w:val="000000"/>
          <w:sz w:val="24"/>
          <w:szCs w:val="24"/>
        </w:rPr>
      </w:pPr>
      <w:bookmarkStart w:id="8" w:name="Par320"/>
      <w:bookmarkEnd w:id="8"/>
      <w:r w:rsidRPr="0030099D">
        <w:rPr>
          <w:color w:val="000000"/>
          <w:sz w:val="24"/>
          <w:szCs w:val="24"/>
        </w:rPr>
        <w:t>ПРЕДПИСАНИЕ</w:t>
      </w:r>
    </w:p>
    <w:p w14:paraId="1AE58926" w14:textId="77777777" w:rsidR="00EA7180" w:rsidRPr="0030099D" w:rsidRDefault="00EA7180" w:rsidP="00EA7180">
      <w:pPr>
        <w:ind w:firstLine="567"/>
        <w:jc w:val="center"/>
        <w:rPr>
          <w:color w:val="000000"/>
          <w:sz w:val="24"/>
          <w:szCs w:val="24"/>
        </w:rPr>
      </w:pPr>
      <w:r w:rsidRPr="0030099D">
        <w:rPr>
          <w:color w:val="000000"/>
          <w:sz w:val="24"/>
          <w:szCs w:val="24"/>
        </w:rPr>
        <w:t> </w:t>
      </w:r>
    </w:p>
    <w:p w14:paraId="72CB2435" w14:textId="77777777" w:rsidR="00EA7180" w:rsidRPr="0030099D" w:rsidRDefault="00EA7180" w:rsidP="00EA7180">
      <w:pPr>
        <w:ind w:firstLine="567"/>
        <w:jc w:val="both"/>
        <w:rPr>
          <w:color w:val="000000"/>
          <w:sz w:val="24"/>
          <w:szCs w:val="24"/>
        </w:rPr>
      </w:pPr>
      <w:r w:rsidRPr="0030099D">
        <w:rPr>
          <w:color w:val="000000"/>
          <w:sz w:val="24"/>
          <w:szCs w:val="24"/>
        </w:rPr>
        <w:t>_________________________________________________________________</w:t>
      </w:r>
    </w:p>
    <w:p w14:paraId="7639084D" w14:textId="77777777" w:rsidR="00EA7180" w:rsidRPr="0030099D" w:rsidRDefault="00EA7180" w:rsidP="00EA7180">
      <w:pPr>
        <w:ind w:firstLine="567"/>
        <w:jc w:val="both"/>
        <w:rPr>
          <w:color w:val="000000"/>
          <w:sz w:val="24"/>
          <w:szCs w:val="24"/>
        </w:rPr>
      </w:pPr>
      <w:r w:rsidRPr="0030099D">
        <w:rPr>
          <w:i/>
          <w:iCs/>
          <w:color w:val="000000"/>
          <w:sz w:val="24"/>
          <w:szCs w:val="24"/>
        </w:rPr>
        <w:t>(указывается полное наименование контролируемого лица в дательном падеже)</w:t>
      </w:r>
    </w:p>
    <w:p w14:paraId="05006657" w14:textId="77777777" w:rsidR="00EA7180" w:rsidRPr="0030099D" w:rsidRDefault="00EA7180" w:rsidP="00EA7180">
      <w:pPr>
        <w:ind w:firstLine="567"/>
        <w:jc w:val="both"/>
        <w:rPr>
          <w:color w:val="000000"/>
          <w:sz w:val="24"/>
          <w:szCs w:val="24"/>
        </w:rPr>
      </w:pPr>
      <w:r w:rsidRPr="0030099D">
        <w:rPr>
          <w:color w:val="000000"/>
          <w:sz w:val="24"/>
          <w:szCs w:val="24"/>
        </w:rPr>
        <w:t>об устранении выявленных нарушений обязательных требований</w:t>
      </w:r>
    </w:p>
    <w:p w14:paraId="7B62CE86" w14:textId="77777777" w:rsidR="00EA7180" w:rsidRPr="0030099D" w:rsidRDefault="00EA7180" w:rsidP="00EA7180">
      <w:pPr>
        <w:ind w:firstLine="567"/>
        <w:jc w:val="both"/>
        <w:rPr>
          <w:color w:val="000000"/>
          <w:sz w:val="24"/>
          <w:szCs w:val="24"/>
        </w:rPr>
      </w:pPr>
      <w:r w:rsidRPr="0030099D">
        <w:rPr>
          <w:color w:val="000000"/>
          <w:sz w:val="24"/>
          <w:szCs w:val="24"/>
        </w:rPr>
        <w:t> </w:t>
      </w:r>
    </w:p>
    <w:p w14:paraId="1899F05B" w14:textId="77777777" w:rsidR="00EA7180" w:rsidRPr="0030099D" w:rsidRDefault="00EA7180" w:rsidP="00EA7180">
      <w:pPr>
        <w:ind w:firstLine="567"/>
        <w:jc w:val="both"/>
        <w:rPr>
          <w:color w:val="000000"/>
          <w:sz w:val="24"/>
          <w:szCs w:val="24"/>
        </w:rPr>
      </w:pPr>
      <w:r w:rsidRPr="0030099D">
        <w:rPr>
          <w:color w:val="000000"/>
          <w:sz w:val="24"/>
          <w:szCs w:val="24"/>
        </w:rPr>
        <w:t>По результатам _____________________________________________________________,</w:t>
      </w:r>
    </w:p>
    <w:p w14:paraId="64A68855" w14:textId="77777777" w:rsidR="00EA7180" w:rsidRPr="0030099D" w:rsidRDefault="00EA7180" w:rsidP="00EA7180">
      <w:pPr>
        <w:ind w:firstLine="567"/>
        <w:jc w:val="both"/>
        <w:rPr>
          <w:color w:val="000000"/>
          <w:sz w:val="24"/>
          <w:szCs w:val="24"/>
        </w:rPr>
      </w:pPr>
      <w:r w:rsidRPr="0030099D">
        <w:rPr>
          <w:i/>
          <w:iCs/>
          <w:color w:val="000000"/>
          <w:sz w:val="24"/>
          <w:szCs w:val="24"/>
        </w:rPr>
        <w:t>(указываются вид и форма контрольного мероприятия в соответствии</w:t>
      </w:r>
    </w:p>
    <w:p w14:paraId="63C90456" w14:textId="77777777" w:rsidR="00EA7180" w:rsidRPr="0030099D" w:rsidRDefault="00EA7180" w:rsidP="00EA7180">
      <w:pPr>
        <w:ind w:firstLine="567"/>
        <w:jc w:val="both"/>
        <w:rPr>
          <w:color w:val="000000"/>
          <w:sz w:val="24"/>
          <w:szCs w:val="24"/>
        </w:rPr>
      </w:pPr>
      <w:r w:rsidRPr="0030099D">
        <w:rPr>
          <w:i/>
          <w:iCs/>
          <w:color w:val="000000"/>
          <w:sz w:val="24"/>
          <w:szCs w:val="24"/>
        </w:rPr>
        <w:t>с решением Контрольного органа)</w:t>
      </w:r>
    </w:p>
    <w:p w14:paraId="31B840D1" w14:textId="77777777" w:rsidR="00EA7180" w:rsidRPr="0030099D" w:rsidRDefault="00EA7180" w:rsidP="00EA7180">
      <w:pPr>
        <w:ind w:firstLine="567"/>
        <w:jc w:val="both"/>
        <w:rPr>
          <w:color w:val="000000"/>
          <w:sz w:val="24"/>
          <w:szCs w:val="24"/>
        </w:rPr>
      </w:pPr>
      <w:r w:rsidRPr="0030099D">
        <w:rPr>
          <w:color w:val="000000"/>
          <w:sz w:val="24"/>
          <w:szCs w:val="24"/>
        </w:rPr>
        <w:t>проведенной _______________________________________________________________</w:t>
      </w:r>
    </w:p>
    <w:p w14:paraId="049B6925" w14:textId="77777777" w:rsidR="00EA7180" w:rsidRPr="0030099D" w:rsidRDefault="00EA7180" w:rsidP="00EA7180">
      <w:pPr>
        <w:ind w:firstLine="567"/>
        <w:jc w:val="both"/>
        <w:rPr>
          <w:color w:val="000000"/>
          <w:sz w:val="24"/>
          <w:szCs w:val="24"/>
        </w:rPr>
      </w:pPr>
      <w:r w:rsidRPr="0030099D">
        <w:rPr>
          <w:i/>
          <w:iCs/>
          <w:color w:val="000000"/>
          <w:sz w:val="24"/>
          <w:szCs w:val="24"/>
        </w:rPr>
        <w:t>(указывается полное наименование контрольного органа)</w:t>
      </w:r>
    </w:p>
    <w:p w14:paraId="591D7466" w14:textId="77777777" w:rsidR="00EA7180" w:rsidRPr="0030099D" w:rsidRDefault="00EA7180" w:rsidP="00EA7180">
      <w:pPr>
        <w:ind w:firstLine="567"/>
        <w:jc w:val="both"/>
        <w:rPr>
          <w:color w:val="000000"/>
          <w:sz w:val="24"/>
          <w:szCs w:val="24"/>
        </w:rPr>
      </w:pPr>
      <w:r w:rsidRPr="0030099D">
        <w:rPr>
          <w:color w:val="000000"/>
          <w:sz w:val="24"/>
          <w:szCs w:val="24"/>
        </w:rPr>
        <w:t>в отношении _______________________________________________________________</w:t>
      </w:r>
    </w:p>
    <w:p w14:paraId="5A076397" w14:textId="77777777" w:rsidR="00EA7180" w:rsidRPr="0030099D" w:rsidRDefault="00EA7180" w:rsidP="00EA7180">
      <w:pPr>
        <w:ind w:firstLine="567"/>
        <w:jc w:val="both"/>
        <w:rPr>
          <w:color w:val="000000"/>
          <w:sz w:val="24"/>
          <w:szCs w:val="24"/>
        </w:rPr>
      </w:pPr>
      <w:r w:rsidRPr="0030099D">
        <w:rPr>
          <w:i/>
          <w:iCs/>
          <w:color w:val="000000"/>
          <w:sz w:val="24"/>
          <w:szCs w:val="24"/>
        </w:rPr>
        <w:t>(указывается полное наименование контролируемого лица)</w:t>
      </w:r>
    </w:p>
    <w:p w14:paraId="68847F54" w14:textId="77777777" w:rsidR="00EA7180" w:rsidRPr="0030099D" w:rsidRDefault="00EA7180" w:rsidP="00EA7180">
      <w:pPr>
        <w:ind w:firstLine="567"/>
        <w:jc w:val="both"/>
        <w:rPr>
          <w:color w:val="000000"/>
          <w:sz w:val="24"/>
          <w:szCs w:val="24"/>
        </w:rPr>
      </w:pPr>
      <w:r w:rsidRPr="0030099D">
        <w:rPr>
          <w:color w:val="000000"/>
          <w:sz w:val="24"/>
          <w:szCs w:val="24"/>
        </w:rPr>
        <w:t>в период с «__» _________________ 20__ г. по «__» _________________ 20__ г.</w:t>
      </w:r>
    </w:p>
    <w:p w14:paraId="3E15B3CD" w14:textId="77777777" w:rsidR="00EA7180" w:rsidRPr="0030099D" w:rsidRDefault="00EA7180" w:rsidP="00EA7180">
      <w:pPr>
        <w:ind w:firstLine="567"/>
        <w:jc w:val="both"/>
        <w:rPr>
          <w:color w:val="000000"/>
          <w:sz w:val="24"/>
          <w:szCs w:val="24"/>
        </w:rPr>
      </w:pPr>
      <w:r w:rsidRPr="0030099D">
        <w:rPr>
          <w:color w:val="000000"/>
          <w:sz w:val="24"/>
          <w:szCs w:val="24"/>
        </w:rPr>
        <w:t> </w:t>
      </w:r>
    </w:p>
    <w:p w14:paraId="619F83BB" w14:textId="77777777" w:rsidR="00EA7180" w:rsidRPr="0030099D" w:rsidRDefault="00EA7180" w:rsidP="00EA7180">
      <w:pPr>
        <w:ind w:firstLine="567"/>
        <w:jc w:val="both"/>
        <w:rPr>
          <w:color w:val="000000"/>
          <w:sz w:val="24"/>
          <w:szCs w:val="24"/>
        </w:rPr>
      </w:pPr>
      <w:r w:rsidRPr="0030099D">
        <w:rPr>
          <w:color w:val="000000"/>
          <w:sz w:val="24"/>
          <w:szCs w:val="24"/>
        </w:rPr>
        <w:t>на основании ______________________________________________________________</w:t>
      </w:r>
    </w:p>
    <w:p w14:paraId="3F8D88FB" w14:textId="77777777" w:rsidR="00EA7180" w:rsidRPr="0030099D" w:rsidRDefault="00EA7180" w:rsidP="00EA7180">
      <w:pPr>
        <w:ind w:firstLine="567"/>
        <w:jc w:val="both"/>
        <w:rPr>
          <w:color w:val="000000"/>
          <w:sz w:val="24"/>
          <w:szCs w:val="24"/>
        </w:rPr>
      </w:pPr>
      <w:r w:rsidRPr="0030099D">
        <w:rPr>
          <w:i/>
          <w:iCs/>
          <w:color w:val="000000"/>
          <w:sz w:val="24"/>
          <w:szCs w:val="24"/>
        </w:rPr>
        <w:t>(указываются наименование и реквизиты акта Контрольного органа о проведении контрольного мероприятия)</w:t>
      </w:r>
    </w:p>
    <w:p w14:paraId="33CCDC2D" w14:textId="77777777" w:rsidR="00EA7180" w:rsidRPr="0030099D" w:rsidRDefault="00EA7180" w:rsidP="00EA7180">
      <w:pPr>
        <w:ind w:firstLine="567"/>
        <w:jc w:val="both"/>
        <w:rPr>
          <w:color w:val="000000"/>
          <w:sz w:val="24"/>
          <w:szCs w:val="24"/>
        </w:rPr>
      </w:pPr>
      <w:r w:rsidRPr="0030099D">
        <w:rPr>
          <w:color w:val="000000"/>
          <w:sz w:val="24"/>
          <w:szCs w:val="24"/>
        </w:rPr>
        <w:t> </w:t>
      </w:r>
    </w:p>
    <w:p w14:paraId="55277FC4" w14:textId="77777777" w:rsidR="00EA7180" w:rsidRPr="0030099D" w:rsidRDefault="00EA7180" w:rsidP="00EA7180">
      <w:pPr>
        <w:ind w:firstLine="567"/>
        <w:jc w:val="both"/>
        <w:rPr>
          <w:color w:val="000000"/>
          <w:sz w:val="24"/>
          <w:szCs w:val="24"/>
        </w:rPr>
      </w:pPr>
      <w:r w:rsidRPr="0030099D">
        <w:rPr>
          <w:color w:val="000000"/>
          <w:sz w:val="24"/>
          <w:szCs w:val="24"/>
        </w:rPr>
        <w:t>выявлены нарушения обязательных требований ________________ законодательства:</w:t>
      </w:r>
    </w:p>
    <w:p w14:paraId="675D5EBD" w14:textId="77777777" w:rsidR="00EA7180" w:rsidRPr="0030099D" w:rsidRDefault="00EA7180" w:rsidP="00EA7180">
      <w:pPr>
        <w:ind w:firstLine="567"/>
        <w:jc w:val="both"/>
        <w:rPr>
          <w:color w:val="000000"/>
          <w:sz w:val="24"/>
          <w:szCs w:val="24"/>
        </w:rPr>
      </w:pPr>
      <w:r w:rsidRPr="0030099D">
        <w:rPr>
          <w:i/>
          <w:iCs/>
          <w:color w:val="000000"/>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04085F04" w14:textId="77777777" w:rsidR="00EA7180" w:rsidRPr="0030099D" w:rsidRDefault="00EA7180" w:rsidP="00EA7180">
      <w:pPr>
        <w:ind w:firstLine="567"/>
        <w:jc w:val="both"/>
        <w:rPr>
          <w:color w:val="000000"/>
          <w:sz w:val="24"/>
          <w:szCs w:val="24"/>
        </w:rPr>
      </w:pPr>
      <w:r w:rsidRPr="0030099D">
        <w:rPr>
          <w:color w:val="000000"/>
          <w:sz w:val="24"/>
          <w:szCs w:val="24"/>
        </w:rPr>
        <w:t> </w:t>
      </w:r>
    </w:p>
    <w:p w14:paraId="5031D493" w14:textId="77777777" w:rsidR="00EA7180" w:rsidRPr="0030099D" w:rsidRDefault="00EA7180" w:rsidP="00EA7180">
      <w:pPr>
        <w:ind w:firstLine="567"/>
        <w:jc w:val="both"/>
        <w:rPr>
          <w:color w:val="000000"/>
          <w:sz w:val="24"/>
          <w:szCs w:val="24"/>
        </w:rPr>
      </w:pPr>
      <w:r w:rsidRPr="0030099D">
        <w:rPr>
          <w:color w:val="000000"/>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14:paraId="22B4E71E" w14:textId="77777777" w:rsidR="00EA7180" w:rsidRPr="0030099D" w:rsidRDefault="00EA7180" w:rsidP="00EA7180">
      <w:pPr>
        <w:ind w:firstLine="567"/>
        <w:jc w:val="both"/>
        <w:rPr>
          <w:color w:val="000000"/>
          <w:sz w:val="24"/>
          <w:szCs w:val="24"/>
        </w:rPr>
      </w:pPr>
      <w:r w:rsidRPr="0030099D">
        <w:rPr>
          <w:i/>
          <w:iCs/>
          <w:color w:val="000000"/>
          <w:sz w:val="24"/>
          <w:szCs w:val="24"/>
        </w:rPr>
        <w:t>(указывается полное наименование Контрольного органа)</w:t>
      </w:r>
    </w:p>
    <w:p w14:paraId="111329F7" w14:textId="77777777" w:rsidR="00EA7180" w:rsidRPr="0030099D" w:rsidRDefault="00EA7180" w:rsidP="00EA7180">
      <w:pPr>
        <w:ind w:firstLine="567"/>
        <w:jc w:val="both"/>
        <w:rPr>
          <w:color w:val="000000"/>
          <w:sz w:val="24"/>
          <w:szCs w:val="24"/>
        </w:rPr>
      </w:pPr>
      <w:r w:rsidRPr="0030099D">
        <w:rPr>
          <w:color w:val="000000"/>
          <w:sz w:val="24"/>
          <w:szCs w:val="24"/>
        </w:rPr>
        <w:t> </w:t>
      </w:r>
    </w:p>
    <w:p w14:paraId="273DA7D2" w14:textId="77777777" w:rsidR="00EA7180" w:rsidRPr="0030099D" w:rsidRDefault="00EA7180" w:rsidP="00EA7180">
      <w:pPr>
        <w:ind w:firstLine="567"/>
        <w:jc w:val="both"/>
        <w:rPr>
          <w:color w:val="000000"/>
          <w:sz w:val="24"/>
          <w:szCs w:val="24"/>
        </w:rPr>
      </w:pPr>
      <w:r w:rsidRPr="0030099D">
        <w:rPr>
          <w:color w:val="000000"/>
          <w:sz w:val="24"/>
          <w:szCs w:val="24"/>
        </w:rPr>
        <w:t>предписывает:</w:t>
      </w:r>
    </w:p>
    <w:p w14:paraId="035BFAE2" w14:textId="77777777" w:rsidR="00EA7180" w:rsidRPr="0030099D" w:rsidRDefault="00EA7180" w:rsidP="00EA7180">
      <w:pPr>
        <w:ind w:firstLine="567"/>
        <w:jc w:val="both"/>
        <w:rPr>
          <w:color w:val="000000"/>
          <w:sz w:val="24"/>
          <w:szCs w:val="24"/>
        </w:rPr>
      </w:pPr>
      <w:r w:rsidRPr="0030099D">
        <w:rPr>
          <w:color w:val="000000"/>
          <w:sz w:val="24"/>
          <w:szCs w:val="24"/>
        </w:rPr>
        <w:t>1. Устранить выявленные нарушения обязательных требований в срок до</w:t>
      </w:r>
    </w:p>
    <w:p w14:paraId="7AB47089" w14:textId="77777777" w:rsidR="00EA7180" w:rsidRPr="0030099D" w:rsidRDefault="00EA7180" w:rsidP="00EA7180">
      <w:pPr>
        <w:ind w:firstLine="567"/>
        <w:jc w:val="both"/>
        <w:rPr>
          <w:color w:val="000000"/>
          <w:sz w:val="24"/>
          <w:szCs w:val="24"/>
        </w:rPr>
      </w:pPr>
      <w:r w:rsidRPr="0030099D">
        <w:rPr>
          <w:color w:val="000000"/>
          <w:sz w:val="24"/>
          <w:szCs w:val="24"/>
        </w:rPr>
        <w:t>«______» ______________ 20_____ г. включительно.</w:t>
      </w:r>
    </w:p>
    <w:p w14:paraId="774E4010" w14:textId="77777777" w:rsidR="00EA7180" w:rsidRPr="0030099D" w:rsidRDefault="00EA7180" w:rsidP="00EA7180">
      <w:pPr>
        <w:ind w:firstLine="567"/>
        <w:jc w:val="both"/>
        <w:rPr>
          <w:color w:val="000000"/>
          <w:sz w:val="24"/>
          <w:szCs w:val="24"/>
        </w:rPr>
      </w:pPr>
      <w:r w:rsidRPr="0030099D">
        <w:rPr>
          <w:color w:val="000000"/>
          <w:sz w:val="24"/>
          <w:szCs w:val="24"/>
        </w:rPr>
        <w:t>2. Уведомить _______________________________________________________________</w:t>
      </w:r>
    </w:p>
    <w:p w14:paraId="0FFC8F3D" w14:textId="77777777" w:rsidR="00EA7180" w:rsidRPr="0030099D" w:rsidRDefault="00EA7180" w:rsidP="00EA7180">
      <w:pPr>
        <w:ind w:firstLine="567"/>
        <w:jc w:val="both"/>
        <w:rPr>
          <w:color w:val="000000"/>
          <w:sz w:val="24"/>
          <w:szCs w:val="24"/>
        </w:rPr>
      </w:pPr>
      <w:r w:rsidRPr="0030099D">
        <w:rPr>
          <w:i/>
          <w:iCs/>
          <w:color w:val="000000"/>
          <w:sz w:val="24"/>
          <w:szCs w:val="24"/>
        </w:rPr>
        <w:t>(указывается полное наименование контрольного органа)</w:t>
      </w:r>
    </w:p>
    <w:p w14:paraId="670FE083" w14:textId="77777777" w:rsidR="00EA7180" w:rsidRPr="0030099D" w:rsidRDefault="00EA7180" w:rsidP="00EA7180">
      <w:pPr>
        <w:ind w:firstLine="567"/>
        <w:jc w:val="both"/>
        <w:rPr>
          <w:color w:val="000000"/>
          <w:sz w:val="24"/>
          <w:szCs w:val="24"/>
        </w:rPr>
      </w:pPr>
      <w:r w:rsidRPr="0030099D">
        <w:rPr>
          <w:color w:val="000000"/>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w:t>
      </w:r>
    </w:p>
    <w:p w14:paraId="6724FB1F" w14:textId="77777777" w:rsidR="00EA7180" w:rsidRPr="0030099D" w:rsidRDefault="00EA7180" w:rsidP="00EA7180">
      <w:pPr>
        <w:ind w:firstLine="567"/>
        <w:jc w:val="both"/>
        <w:rPr>
          <w:color w:val="000000"/>
          <w:sz w:val="24"/>
          <w:szCs w:val="24"/>
        </w:rPr>
      </w:pPr>
      <w:r w:rsidRPr="0030099D">
        <w:rPr>
          <w:color w:val="000000"/>
          <w:sz w:val="24"/>
          <w:szCs w:val="24"/>
        </w:rPr>
        <w:t>до «__» _______________ 20_____ г. включительно.</w:t>
      </w:r>
    </w:p>
    <w:p w14:paraId="10C2C5EE" w14:textId="77777777" w:rsidR="00EA7180" w:rsidRPr="0030099D" w:rsidRDefault="00EA7180" w:rsidP="00EA7180">
      <w:pPr>
        <w:ind w:firstLine="567"/>
        <w:jc w:val="both"/>
        <w:rPr>
          <w:color w:val="000000"/>
          <w:sz w:val="24"/>
          <w:szCs w:val="24"/>
        </w:rPr>
      </w:pPr>
      <w:r w:rsidRPr="0030099D">
        <w:rPr>
          <w:color w:val="000000"/>
          <w:sz w:val="24"/>
          <w:szCs w:val="24"/>
        </w:rPr>
        <w:t> </w:t>
      </w:r>
    </w:p>
    <w:p w14:paraId="1B3003FE" w14:textId="77777777" w:rsidR="00EA7180" w:rsidRPr="0030099D" w:rsidRDefault="00EA7180" w:rsidP="00EA7180">
      <w:pPr>
        <w:ind w:firstLine="567"/>
        <w:jc w:val="both"/>
        <w:rPr>
          <w:color w:val="000000"/>
          <w:sz w:val="24"/>
          <w:szCs w:val="24"/>
        </w:rPr>
      </w:pPr>
      <w:r w:rsidRPr="0030099D">
        <w:rPr>
          <w:color w:val="000000"/>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1C15FA85" w14:textId="77777777" w:rsidR="00EA7180" w:rsidRPr="0030099D" w:rsidRDefault="00EA7180" w:rsidP="00EA7180">
      <w:pPr>
        <w:ind w:firstLine="540"/>
        <w:jc w:val="both"/>
        <w:rPr>
          <w:color w:val="000000"/>
          <w:sz w:val="24"/>
          <w:szCs w:val="24"/>
        </w:rPr>
      </w:pPr>
      <w:r w:rsidRPr="0030099D">
        <w:rPr>
          <w:color w:val="000000"/>
          <w:sz w:val="24"/>
          <w:szCs w:val="24"/>
        </w:rPr>
        <w:t> </w:t>
      </w:r>
    </w:p>
    <w:tbl>
      <w:tblPr>
        <w:tblW w:w="0" w:type="auto"/>
        <w:tblCellMar>
          <w:left w:w="0" w:type="dxa"/>
          <w:right w:w="0" w:type="dxa"/>
        </w:tblCellMar>
        <w:tblLook w:val="04A0" w:firstRow="1" w:lastRow="0" w:firstColumn="1" w:lastColumn="0" w:noHBand="0" w:noVBand="1"/>
      </w:tblPr>
      <w:tblGrid>
        <w:gridCol w:w="3010"/>
        <w:gridCol w:w="3010"/>
        <w:gridCol w:w="3011"/>
      </w:tblGrid>
      <w:tr w:rsidR="00EA7180" w:rsidRPr="0030099D" w14:paraId="0B93D9E8" w14:textId="77777777" w:rsidTr="00027FB8">
        <w:tc>
          <w:tcPr>
            <w:tcW w:w="3010" w:type="dxa"/>
            <w:tcMar>
              <w:top w:w="102" w:type="dxa"/>
              <w:left w:w="62" w:type="dxa"/>
              <w:bottom w:w="102" w:type="dxa"/>
              <w:right w:w="62" w:type="dxa"/>
            </w:tcMar>
            <w:hideMark/>
          </w:tcPr>
          <w:p w14:paraId="12389297" w14:textId="77777777" w:rsidR="00EA7180" w:rsidRPr="0030099D" w:rsidRDefault="00EA7180" w:rsidP="00027FB8">
            <w:pPr>
              <w:jc w:val="both"/>
              <w:rPr>
                <w:sz w:val="24"/>
                <w:szCs w:val="24"/>
              </w:rPr>
            </w:pPr>
            <w:r w:rsidRPr="0030099D">
              <w:rPr>
                <w:sz w:val="24"/>
                <w:szCs w:val="24"/>
              </w:rPr>
              <w:t>_______________</w:t>
            </w:r>
          </w:p>
        </w:tc>
        <w:tc>
          <w:tcPr>
            <w:tcW w:w="3010" w:type="dxa"/>
            <w:tcMar>
              <w:top w:w="102" w:type="dxa"/>
              <w:left w:w="62" w:type="dxa"/>
              <w:bottom w:w="102" w:type="dxa"/>
              <w:right w:w="62" w:type="dxa"/>
            </w:tcMar>
            <w:hideMark/>
          </w:tcPr>
          <w:p w14:paraId="1F5C6F44" w14:textId="77777777" w:rsidR="00EA7180" w:rsidRPr="0030099D" w:rsidRDefault="00EA7180" w:rsidP="00027FB8">
            <w:pPr>
              <w:ind w:firstLine="567"/>
              <w:jc w:val="both"/>
              <w:rPr>
                <w:sz w:val="24"/>
                <w:szCs w:val="24"/>
              </w:rPr>
            </w:pPr>
            <w:r w:rsidRPr="0030099D">
              <w:rPr>
                <w:sz w:val="24"/>
                <w:szCs w:val="24"/>
              </w:rPr>
              <w:t>_______________________</w:t>
            </w:r>
          </w:p>
        </w:tc>
        <w:tc>
          <w:tcPr>
            <w:tcW w:w="3011" w:type="dxa"/>
            <w:tcMar>
              <w:top w:w="102" w:type="dxa"/>
              <w:left w:w="62" w:type="dxa"/>
              <w:bottom w:w="102" w:type="dxa"/>
              <w:right w:w="62" w:type="dxa"/>
            </w:tcMar>
            <w:hideMark/>
          </w:tcPr>
          <w:p w14:paraId="38255753" w14:textId="77777777" w:rsidR="00EA7180" w:rsidRPr="0030099D" w:rsidRDefault="00EA7180" w:rsidP="00027FB8">
            <w:pPr>
              <w:ind w:firstLine="720"/>
              <w:jc w:val="both"/>
              <w:rPr>
                <w:sz w:val="24"/>
                <w:szCs w:val="24"/>
              </w:rPr>
            </w:pPr>
            <w:r w:rsidRPr="0030099D">
              <w:rPr>
                <w:sz w:val="24"/>
                <w:szCs w:val="24"/>
              </w:rPr>
              <w:t>__________________</w:t>
            </w:r>
          </w:p>
        </w:tc>
      </w:tr>
      <w:tr w:rsidR="00EA7180" w:rsidRPr="0030099D" w14:paraId="2EF7F174" w14:textId="77777777" w:rsidTr="00027FB8">
        <w:tc>
          <w:tcPr>
            <w:tcW w:w="3010" w:type="dxa"/>
            <w:tcMar>
              <w:top w:w="102" w:type="dxa"/>
              <w:left w:w="62" w:type="dxa"/>
              <w:bottom w:w="102" w:type="dxa"/>
              <w:right w:w="62" w:type="dxa"/>
            </w:tcMar>
            <w:hideMark/>
          </w:tcPr>
          <w:p w14:paraId="421B4916" w14:textId="77777777" w:rsidR="00EA7180" w:rsidRPr="0030099D" w:rsidRDefault="00EA7180" w:rsidP="00027FB8">
            <w:pPr>
              <w:ind w:firstLine="567"/>
              <w:jc w:val="both"/>
              <w:rPr>
                <w:sz w:val="24"/>
                <w:szCs w:val="24"/>
              </w:rPr>
            </w:pPr>
            <w:r w:rsidRPr="0030099D">
              <w:rPr>
                <w:sz w:val="24"/>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hideMark/>
          </w:tcPr>
          <w:p w14:paraId="2BCFA67D" w14:textId="77777777" w:rsidR="00EA7180" w:rsidRPr="0030099D" w:rsidRDefault="00EA7180" w:rsidP="00027FB8">
            <w:pPr>
              <w:ind w:firstLine="567"/>
              <w:jc w:val="both"/>
              <w:rPr>
                <w:sz w:val="24"/>
                <w:szCs w:val="24"/>
              </w:rPr>
            </w:pPr>
            <w:r w:rsidRPr="0030099D">
              <w:rPr>
                <w:sz w:val="24"/>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hideMark/>
          </w:tcPr>
          <w:p w14:paraId="5832C68D" w14:textId="77777777" w:rsidR="00EA7180" w:rsidRPr="0030099D" w:rsidRDefault="00EA7180" w:rsidP="00027FB8">
            <w:pPr>
              <w:ind w:firstLine="567"/>
              <w:jc w:val="both"/>
              <w:rPr>
                <w:sz w:val="24"/>
                <w:szCs w:val="24"/>
              </w:rPr>
            </w:pPr>
            <w:r w:rsidRPr="0030099D">
              <w:rPr>
                <w:sz w:val="24"/>
                <w:szCs w:val="24"/>
                <w:vertAlign w:val="superscript"/>
              </w:rPr>
              <w:t>(фамилия, имя, отчество (при наличии) должностного лица, уполномоченного на проведение контрольных мероприятий)</w:t>
            </w:r>
          </w:p>
        </w:tc>
      </w:tr>
    </w:tbl>
    <w:p w14:paraId="3D8735FB" w14:textId="6B0AD547" w:rsidR="00EA7180" w:rsidRPr="0030099D" w:rsidRDefault="00EA7180" w:rsidP="00EA7180">
      <w:pPr>
        <w:spacing w:line="240" w:lineRule="atLeast"/>
        <w:jc w:val="both"/>
        <w:rPr>
          <w:color w:val="000000"/>
          <w:sz w:val="24"/>
          <w:szCs w:val="24"/>
        </w:rPr>
      </w:pPr>
    </w:p>
    <w:p w14:paraId="072EB4BB" w14:textId="27662844" w:rsidR="00EA7180" w:rsidRPr="00EA7180" w:rsidRDefault="00EA7180" w:rsidP="00EA7180">
      <w:pPr>
        <w:spacing w:line="240" w:lineRule="atLeast"/>
        <w:ind w:left="4535" w:firstLine="567"/>
        <w:jc w:val="right"/>
        <w:rPr>
          <w:color w:val="000000"/>
        </w:rPr>
      </w:pPr>
      <w:r w:rsidRPr="00EA7180">
        <w:rPr>
          <w:color w:val="000000"/>
        </w:rPr>
        <w:t xml:space="preserve">ПРИЛОЖЕНИЕ </w:t>
      </w:r>
      <w:r w:rsidR="007A49DF">
        <w:rPr>
          <w:color w:val="000000"/>
        </w:rPr>
        <w:t>2</w:t>
      </w:r>
    </w:p>
    <w:p w14:paraId="25D8158B" w14:textId="77777777" w:rsidR="00EA7180" w:rsidRPr="00EA7180" w:rsidRDefault="00EA7180" w:rsidP="00EA7180">
      <w:pPr>
        <w:spacing w:line="240" w:lineRule="atLeast"/>
        <w:ind w:left="4535" w:firstLine="567"/>
        <w:jc w:val="right"/>
        <w:rPr>
          <w:color w:val="000000"/>
        </w:rPr>
      </w:pPr>
      <w:r w:rsidRPr="00EA7180">
        <w:rPr>
          <w:color w:val="000000"/>
        </w:rPr>
        <w:t> </w:t>
      </w:r>
    </w:p>
    <w:p w14:paraId="6DBF4465" w14:textId="77777777" w:rsidR="00EA7180" w:rsidRPr="00EA7180" w:rsidRDefault="00EA7180" w:rsidP="00EA7180">
      <w:pPr>
        <w:ind w:left="4536" w:firstLine="567"/>
        <w:jc w:val="right"/>
        <w:rPr>
          <w:color w:val="000000"/>
        </w:rPr>
      </w:pPr>
      <w:r w:rsidRPr="00EA7180">
        <w:rPr>
          <w:color w:val="000000"/>
        </w:rPr>
        <w:t>к Положению о муниципальном</w:t>
      </w:r>
    </w:p>
    <w:p w14:paraId="5DAFBACB" w14:textId="77777777" w:rsidR="00EA7180" w:rsidRPr="00EA7180" w:rsidRDefault="00EA7180" w:rsidP="00EA7180">
      <w:pPr>
        <w:ind w:left="4536" w:firstLine="567"/>
        <w:jc w:val="right"/>
        <w:rPr>
          <w:color w:val="000000"/>
        </w:rPr>
      </w:pPr>
      <w:r w:rsidRPr="00EA7180">
        <w:rPr>
          <w:color w:val="000000"/>
        </w:rPr>
        <w:t xml:space="preserve">жилищном контроле на территории рабочего поселка Ордынское Ордынского района </w:t>
      </w:r>
    </w:p>
    <w:p w14:paraId="399DF15C" w14:textId="77777777" w:rsidR="00EA7180" w:rsidRPr="00EA7180" w:rsidRDefault="00EA7180" w:rsidP="00EA7180">
      <w:pPr>
        <w:ind w:left="4536" w:firstLine="567"/>
        <w:jc w:val="right"/>
        <w:rPr>
          <w:color w:val="000000"/>
        </w:rPr>
      </w:pPr>
      <w:r w:rsidRPr="00EA7180">
        <w:rPr>
          <w:color w:val="000000"/>
        </w:rPr>
        <w:t>Новосибирской области</w:t>
      </w:r>
    </w:p>
    <w:p w14:paraId="7B413AAC" w14:textId="77777777" w:rsidR="00EA7180" w:rsidRPr="0030099D" w:rsidRDefault="00EA7180" w:rsidP="00EA7180">
      <w:pPr>
        <w:spacing w:line="240" w:lineRule="atLeast"/>
        <w:ind w:firstLine="720"/>
        <w:jc w:val="center"/>
        <w:rPr>
          <w:color w:val="000000"/>
          <w:sz w:val="24"/>
          <w:szCs w:val="24"/>
        </w:rPr>
      </w:pPr>
      <w:r w:rsidRPr="0030099D">
        <w:rPr>
          <w:color w:val="000000"/>
          <w:sz w:val="24"/>
          <w:szCs w:val="24"/>
        </w:rPr>
        <w:t> </w:t>
      </w:r>
    </w:p>
    <w:p w14:paraId="1074DA0A" w14:textId="77777777" w:rsidR="00EA7180" w:rsidRPr="002C606B" w:rsidRDefault="00EA7180" w:rsidP="00EA7180">
      <w:pPr>
        <w:shd w:val="clear" w:color="auto" w:fill="FFFFFF"/>
        <w:ind w:firstLine="567"/>
        <w:jc w:val="center"/>
        <w:rPr>
          <w:b/>
          <w:color w:val="000000"/>
          <w:sz w:val="24"/>
          <w:szCs w:val="24"/>
        </w:rPr>
      </w:pPr>
      <w:r w:rsidRPr="002C606B">
        <w:rPr>
          <w:b/>
          <w:color w:val="000000"/>
          <w:sz w:val="24"/>
          <w:szCs w:val="24"/>
        </w:rPr>
        <w:t>Критерии отнесения объектов контроля к категориям риска в рамках осуществления муниципального жилищного контроля на территории рабочего поселка Ордынское Ордынского района Новосибирской области</w:t>
      </w:r>
    </w:p>
    <w:p w14:paraId="6DDD675B" w14:textId="77777777" w:rsidR="00EA7180" w:rsidRPr="0030099D" w:rsidRDefault="00EA7180" w:rsidP="00EA7180">
      <w:pPr>
        <w:ind w:firstLine="567"/>
        <w:jc w:val="center"/>
        <w:rPr>
          <w:color w:val="000000"/>
          <w:sz w:val="24"/>
          <w:szCs w:val="24"/>
        </w:rPr>
      </w:pPr>
      <w:r w:rsidRPr="0030099D">
        <w:rPr>
          <w:color w:val="000000"/>
          <w:sz w:val="24"/>
          <w:szCs w:val="24"/>
        </w:rPr>
        <w:t> </w:t>
      </w:r>
    </w:p>
    <w:tbl>
      <w:tblPr>
        <w:tblW w:w="9486" w:type="dxa"/>
        <w:tblCellMar>
          <w:left w:w="0" w:type="dxa"/>
          <w:right w:w="0" w:type="dxa"/>
        </w:tblCellMar>
        <w:tblLook w:val="04A0" w:firstRow="1" w:lastRow="0" w:firstColumn="1" w:lastColumn="0" w:noHBand="0" w:noVBand="1"/>
      </w:tblPr>
      <w:tblGrid>
        <w:gridCol w:w="654"/>
        <w:gridCol w:w="6847"/>
        <w:gridCol w:w="1985"/>
      </w:tblGrid>
      <w:tr w:rsidR="00EA7180" w:rsidRPr="0030099D" w14:paraId="7E1B5BC6" w14:textId="77777777" w:rsidTr="00027FB8">
        <w:tc>
          <w:tcPr>
            <w:tcW w:w="654"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61D2F0F6" w14:textId="77777777" w:rsidR="00EA7180" w:rsidRPr="0030099D" w:rsidRDefault="00EA7180" w:rsidP="00027FB8">
            <w:pPr>
              <w:jc w:val="center"/>
              <w:rPr>
                <w:b/>
                <w:bCs/>
                <w:sz w:val="24"/>
                <w:szCs w:val="24"/>
              </w:rPr>
            </w:pPr>
            <w:r w:rsidRPr="0030099D">
              <w:rPr>
                <w:b/>
                <w:bCs/>
                <w:sz w:val="24"/>
                <w:szCs w:val="24"/>
              </w:rPr>
              <w:t>п/п</w:t>
            </w:r>
          </w:p>
        </w:tc>
        <w:tc>
          <w:tcPr>
            <w:tcW w:w="6847"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74730493" w14:textId="77777777" w:rsidR="00EA7180" w:rsidRPr="0030099D" w:rsidRDefault="00EA7180" w:rsidP="00027FB8">
            <w:pPr>
              <w:jc w:val="center"/>
              <w:rPr>
                <w:b/>
                <w:bCs/>
                <w:sz w:val="24"/>
                <w:szCs w:val="24"/>
              </w:rPr>
            </w:pPr>
            <w:r w:rsidRPr="0030099D">
              <w:rPr>
                <w:b/>
                <w:bCs/>
                <w:sz w:val="24"/>
                <w:szCs w:val="24"/>
              </w:rPr>
              <w:t>Объекты муниципального жилищного контроля</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7B837B3A" w14:textId="77777777" w:rsidR="00EA7180" w:rsidRPr="0030099D" w:rsidRDefault="00EA7180" w:rsidP="00027FB8">
            <w:pPr>
              <w:jc w:val="center"/>
              <w:rPr>
                <w:b/>
                <w:bCs/>
                <w:sz w:val="24"/>
                <w:szCs w:val="24"/>
              </w:rPr>
            </w:pPr>
            <w:r w:rsidRPr="0030099D">
              <w:rPr>
                <w:b/>
                <w:bCs/>
                <w:sz w:val="24"/>
                <w:szCs w:val="24"/>
              </w:rPr>
              <w:t>Категория риска</w:t>
            </w:r>
          </w:p>
        </w:tc>
      </w:tr>
      <w:tr w:rsidR="00EA7180" w:rsidRPr="0030099D" w14:paraId="380D31AC" w14:textId="77777777" w:rsidTr="00027FB8">
        <w:tc>
          <w:tcPr>
            <w:tcW w:w="654"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7A9CB6EF" w14:textId="77777777" w:rsidR="00EA7180" w:rsidRPr="0030099D" w:rsidRDefault="00EA7180" w:rsidP="00027FB8">
            <w:pPr>
              <w:rPr>
                <w:sz w:val="24"/>
                <w:szCs w:val="24"/>
              </w:rPr>
            </w:pPr>
            <w:r w:rsidRPr="0030099D">
              <w:rPr>
                <w:sz w:val="24"/>
                <w:szCs w:val="24"/>
              </w:rPr>
              <w:t>1</w:t>
            </w:r>
          </w:p>
        </w:tc>
        <w:tc>
          <w:tcPr>
            <w:tcW w:w="6847"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6922E057" w14:textId="77777777" w:rsidR="00EA7180" w:rsidRPr="0030099D" w:rsidRDefault="00EA7180" w:rsidP="00027FB8">
            <w:pPr>
              <w:rPr>
                <w:sz w:val="24"/>
                <w:szCs w:val="24"/>
              </w:rPr>
            </w:pPr>
            <w:r w:rsidRPr="0030099D">
              <w:rPr>
                <w:sz w:val="24"/>
                <w:szCs w:val="24"/>
              </w:rPr>
              <w:t>Граждане и организации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контролируемой деятельности</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7A054AA2" w14:textId="77777777" w:rsidR="00EA7180" w:rsidRPr="0030099D" w:rsidRDefault="00EA7180" w:rsidP="00027FB8">
            <w:pPr>
              <w:rPr>
                <w:sz w:val="24"/>
                <w:szCs w:val="24"/>
              </w:rPr>
            </w:pPr>
            <w:r w:rsidRPr="0030099D">
              <w:rPr>
                <w:sz w:val="24"/>
                <w:szCs w:val="24"/>
              </w:rPr>
              <w:t>Значительный риск</w:t>
            </w:r>
          </w:p>
        </w:tc>
      </w:tr>
      <w:tr w:rsidR="00EA7180" w:rsidRPr="0030099D" w14:paraId="50F3DB3A" w14:textId="77777777" w:rsidTr="00027FB8">
        <w:tc>
          <w:tcPr>
            <w:tcW w:w="654"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6D376108" w14:textId="77777777" w:rsidR="00EA7180" w:rsidRPr="0030099D" w:rsidRDefault="00EA7180" w:rsidP="00027FB8">
            <w:pPr>
              <w:rPr>
                <w:sz w:val="24"/>
                <w:szCs w:val="24"/>
              </w:rPr>
            </w:pPr>
            <w:r w:rsidRPr="0030099D">
              <w:rPr>
                <w:sz w:val="24"/>
                <w:szCs w:val="24"/>
              </w:rPr>
              <w:t>2</w:t>
            </w:r>
          </w:p>
        </w:tc>
        <w:tc>
          <w:tcPr>
            <w:tcW w:w="6847"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0092700A" w14:textId="77777777" w:rsidR="00EA7180" w:rsidRPr="0030099D" w:rsidRDefault="00EA7180" w:rsidP="00027FB8">
            <w:pPr>
              <w:rPr>
                <w:sz w:val="24"/>
                <w:szCs w:val="24"/>
              </w:rPr>
            </w:pPr>
            <w:r w:rsidRPr="0030099D">
              <w:rPr>
                <w:sz w:val="24"/>
                <w:szCs w:val="24"/>
              </w:rPr>
              <w:t>Граждане и организации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30099D">
              <w:rPr>
                <w:spacing w:val="2"/>
                <w:sz w:val="24"/>
                <w:szCs w:val="24"/>
              </w:rPr>
              <w:t>в области жилищных отношений</w:t>
            </w:r>
          </w:p>
          <w:p w14:paraId="0CE0D420" w14:textId="77777777" w:rsidR="00EA7180" w:rsidRPr="0030099D" w:rsidRDefault="00EA7180" w:rsidP="00027FB8">
            <w:pPr>
              <w:rPr>
                <w:sz w:val="24"/>
                <w:szCs w:val="24"/>
              </w:rPr>
            </w:pPr>
            <w:r w:rsidRPr="0030099D">
              <w:rPr>
                <w:sz w:val="24"/>
                <w:szCs w:val="24"/>
              </w:rPr>
              <w:t> </w:t>
            </w:r>
          </w:p>
        </w:tc>
        <w:tc>
          <w:tcPr>
            <w:tcW w:w="1985" w:type="dxa"/>
            <w:tcBorders>
              <w:top w:val="single" w:sz="6" w:space="0" w:color="000000"/>
              <w:left w:val="single" w:sz="6" w:space="0" w:color="000000"/>
              <w:right w:val="single" w:sz="6" w:space="0" w:color="000000"/>
            </w:tcBorders>
            <w:tcMar>
              <w:top w:w="0" w:type="dxa"/>
              <w:left w:w="130" w:type="dxa"/>
              <w:bottom w:w="0" w:type="dxa"/>
              <w:right w:w="130" w:type="dxa"/>
            </w:tcMar>
            <w:hideMark/>
          </w:tcPr>
          <w:p w14:paraId="283694B6" w14:textId="77777777" w:rsidR="00EA7180" w:rsidRPr="0030099D" w:rsidRDefault="00EA7180" w:rsidP="00027FB8">
            <w:pPr>
              <w:rPr>
                <w:sz w:val="24"/>
                <w:szCs w:val="24"/>
              </w:rPr>
            </w:pPr>
            <w:r w:rsidRPr="0030099D">
              <w:rPr>
                <w:sz w:val="24"/>
                <w:szCs w:val="24"/>
              </w:rPr>
              <w:t>Средний риск</w:t>
            </w:r>
          </w:p>
        </w:tc>
      </w:tr>
      <w:tr w:rsidR="00EA7180" w:rsidRPr="0030099D" w14:paraId="0DF3C54A" w14:textId="77777777" w:rsidTr="00027FB8">
        <w:tc>
          <w:tcPr>
            <w:tcW w:w="65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362E1EBE" w14:textId="77777777" w:rsidR="00EA7180" w:rsidRPr="0030099D" w:rsidRDefault="00EA7180" w:rsidP="00027FB8">
            <w:pPr>
              <w:rPr>
                <w:sz w:val="24"/>
                <w:szCs w:val="24"/>
              </w:rPr>
            </w:pPr>
            <w:r w:rsidRPr="0030099D">
              <w:rPr>
                <w:sz w:val="24"/>
                <w:szCs w:val="24"/>
              </w:rPr>
              <w:t>3</w:t>
            </w:r>
          </w:p>
        </w:tc>
        <w:tc>
          <w:tcPr>
            <w:tcW w:w="6847"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225E38F1" w14:textId="77777777" w:rsidR="00EA7180" w:rsidRPr="0030099D" w:rsidRDefault="00EA7180" w:rsidP="00027FB8">
            <w:pPr>
              <w:rPr>
                <w:sz w:val="24"/>
                <w:szCs w:val="24"/>
              </w:rPr>
            </w:pPr>
            <w:r w:rsidRPr="0030099D">
              <w:rPr>
                <w:sz w:val="24"/>
                <w:szCs w:val="24"/>
              </w:rPr>
              <w:t>Граждане и организации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контролируемой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13BB27D5" w14:textId="77777777" w:rsidR="00EA7180" w:rsidRPr="0030099D" w:rsidRDefault="00EA7180" w:rsidP="00027FB8">
            <w:pPr>
              <w:rPr>
                <w:sz w:val="24"/>
                <w:szCs w:val="24"/>
              </w:rPr>
            </w:pPr>
            <w:r w:rsidRPr="0030099D">
              <w:rPr>
                <w:sz w:val="24"/>
                <w:szCs w:val="24"/>
              </w:rPr>
              <w:t>Умеренный риск</w:t>
            </w:r>
          </w:p>
        </w:tc>
      </w:tr>
      <w:tr w:rsidR="00EA7180" w:rsidRPr="0030099D" w14:paraId="371FE5FC" w14:textId="77777777" w:rsidTr="00027FB8">
        <w:tc>
          <w:tcPr>
            <w:tcW w:w="65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5BE4501E" w14:textId="77777777" w:rsidR="00EA7180" w:rsidRPr="0030099D" w:rsidRDefault="00EA7180" w:rsidP="00027FB8">
            <w:pPr>
              <w:rPr>
                <w:sz w:val="24"/>
                <w:szCs w:val="24"/>
              </w:rPr>
            </w:pPr>
            <w:r w:rsidRPr="0030099D">
              <w:rPr>
                <w:sz w:val="24"/>
                <w:szCs w:val="24"/>
              </w:rPr>
              <w:t>4</w:t>
            </w:r>
          </w:p>
        </w:tc>
        <w:tc>
          <w:tcPr>
            <w:tcW w:w="6847"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60E27D7E" w14:textId="77777777" w:rsidR="00EA7180" w:rsidRPr="0030099D" w:rsidRDefault="00EA7180" w:rsidP="00027FB8">
            <w:pPr>
              <w:rPr>
                <w:sz w:val="24"/>
                <w:szCs w:val="24"/>
              </w:rPr>
            </w:pPr>
            <w:r w:rsidRPr="0030099D">
              <w:rPr>
                <w:sz w:val="24"/>
                <w:szCs w:val="24"/>
              </w:rPr>
              <w:t>Граждане и организации при отсутствии обстоятельств, указанных в пунктах 1, 2 и 3 настоящих Критериев отнесения деятельности Контролируемых лиц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14:paraId="6BF52882" w14:textId="77777777" w:rsidR="00EA7180" w:rsidRPr="0030099D" w:rsidRDefault="00EA7180" w:rsidP="00027FB8">
            <w:pPr>
              <w:rPr>
                <w:sz w:val="24"/>
                <w:szCs w:val="24"/>
              </w:rPr>
            </w:pPr>
            <w:r w:rsidRPr="0030099D">
              <w:rPr>
                <w:sz w:val="24"/>
                <w:szCs w:val="24"/>
              </w:rPr>
              <w:t>Низкий риск</w:t>
            </w:r>
          </w:p>
        </w:tc>
      </w:tr>
    </w:tbl>
    <w:p w14:paraId="5DC6B79B" w14:textId="77777777" w:rsidR="00EA7180" w:rsidRPr="0030099D" w:rsidRDefault="00EA7180" w:rsidP="00EA7180">
      <w:pPr>
        <w:ind w:firstLine="648"/>
        <w:jc w:val="both"/>
        <w:rPr>
          <w:color w:val="000000"/>
          <w:sz w:val="24"/>
          <w:szCs w:val="24"/>
        </w:rPr>
      </w:pPr>
      <w:r w:rsidRPr="0030099D">
        <w:rPr>
          <w:color w:val="000000"/>
          <w:sz w:val="24"/>
          <w:szCs w:val="24"/>
        </w:rPr>
        <w:t> </w:t>
      </w:r>
    </w:p>
    <w:p w14:paraId="2B7EA4F4" w14:textId="77777777" w:rsidR="00EA7180" w:rsidRDefault="00EA7180" w:rsidP="00EA7180">
      <w:pPr>
        <w:ind w:firstLine="648"/>
        <w:jc w:val="both"/>
        <w:rPr>
          <w:color w:val="000000"/>
          <w:sz w:val="24"/>
          <w:szCs w:val="24"/>
        </w:rPr>
      </w:pPr>
    </w:p>
    <w:p w14:paraId="348AF0D8" w14:textId="77777777" w:rsidR="00EA7180" w:rsidRDefault="00EA7180" w:rsidP="00EA7180">
      <w:pPr>
        <w:ind w:firstLine="648"/>
        <w:jc w:val="both"/>
        <w:rPr>
          <w:color w:val="000000"/>
          <w:sz w:val="24"/>
          <w:szCs w:val="24"/>
        </w:rPr>
      </w:pPr>
    </w:p>
    <w:p w14:paraId="51465DE4" w14:textId="77777777" w:rsidR="00EA7180" w:rsidRDefault="00EA7180" w:rsidP="00EA7180">
      <w:pPr>
        <w:ind w:firstLine="648"/>
        <w:jc w:val="both"/>
        <w:rPr>
          <w:color w:val="000000"/>
          <w:sz w:val="24"/>
          <w:szCs w:val="24"/>
        </w:rPr>
      </w:pPr>
    </w:p>
    <w:p w14:paraId="138CE25A" w14:textId="77777777" w:rsidR="00EA7180" w:rsidRDefault="00EA7180" w:rsidP="00EA7180">
      <w:pPr>
        <w:ind w:firstLine="648"/>
        <w:jc w:val="both"/>
        <w:rPr>
          <w:color w:val="000000"/>
          <w:sz w:val="24"/>
          <w:szCs w:val="24"/>
        </w:rPr>
      </w:pPr>
    </w:p>
    <w:p w14:paraId="1ED4471A" w14:textId="77777777" w:rsidR="00EA7180" w:rsidRDefault="00EA7180" w:rsidP="00EA7180">
      <w:pPr>
        <w:ind w:firstLine="648"/>
        <w:jc w:val="both"/>
        <w:rPr>
          <w:color w:val="000000"/>
          <w:sz w:val="24"/>
          <w:szCs w:val="24"/>
        </w:rPr>
      </w:pPr>
    </w:p>
    <w:p w14:paraId="50B870F5" w14:textId="77777777" w:rsidR="00EA7180" w:rsidRDefault="00EA7180" w:rsidP="00EA7180">
      <w:pPr>
        <w:ind w:firstLine="648"/>
        <w:jc w:val="both"/>
        <w:rPr>
          <w:color w:val="000000"/>
          <w:sz w:val="24"/>
          <w:szCs w:val="24"/>
        </w:rPr>
      </w:pPr>
    </w:p>
    <w:p w14:paraId="4ED24FE7" w14:textId="77777777" w:rsidR="00EA7180" w:rsidRDefault="00EA7180" w:rsidP="00EA7180">
      <w:pPr>
        <w:ind w:firstLine="648"/>
        <w:jc w:val="both"/>
        <w:rPr>
          <w:color w:val="000000"/>
          <w:sz w:val="24"/>
          <w:szCs w:val="24"/>
        </w:rPr>
      </w:pPr>
    </w:p>
    <w:p w14:paraId="75503625" w14:textId="77777777" w:rsidR="00EA7180" w:rsidRDefault="00EA7180" w:rsidP="00EA7180">
      <w:pPr>
        <w:ind w:firstLine="648"/>
        <w:jc w:val="both"/>
        <w:rPr>
          <w:color w:val="000000"/>
          <w:sz w:val="24"/>
          <w:szCs w:val="24"/>
        </w:rPr>
      </w:pPr>
    </w:p>
    <w:p w14:paraId="213A127E" w14:textId="77777777" w:rsidR="00EA7180" w:rsidRDefault="00EA7180" w:rsidP="00EA7180">
      <w:pPr>
        <w:ind w:firstLine="648"/>
        <w:jc w:val="both"/>
        <w:rPr>
          <w:color w:val="000000"/>
          <w:sz w:val="24"/>
          <w:szCs w:val="24"/>
        </w:rPr>
      </w:pPr>
    </w:p>
    <w:p w14:paraId="4BE438B9" w14:textId="77777777" w:rsidR="00EA7180" w:rsidRDefault="00EA7180" w:rsidP="00EA7180">
      <w:pPr>
        <w:ind w:firstLine="648"/>
        <w:jc w:val="both"/>
        <w:rPr>
          <w:color w:val="000000"/>
          <w:sz w:val="24"/>
          <w:szCs w:val="24"/>
        </w:rPr>
      </w:pPr>
    </w:p>
    <w:p w14:paraId="0D60FFF4" w14:textId="77777777" w:rsidR="00EA7180" w:rsidRDefault="00EA7180" w:rsidP="00EA7180">
      <w:pPr>
        <w:ind w:firstLine="648"/>
        <w:jc w:val="both"/>
        <w:rPr>
          <w:color w:val="000000"/>
          <w:sz w:val="24"/>
          <w:szCs w:val="24"/>
        </w:rPr>
      </w:pPr>
    </w:p>
    <w:p w14:paraId="5D47F8F3" w14:textId="77777777" w:rsidR="00EA7180" w:rsidRDefault="00EA7180" w:rsidP="00EA7180">
      <w:pPr>
        <w:ind w:firstLine="648"/>
        <w:jc w:val="center"/>
        <w:rPr>
          <w:b/>
          <w:color w:val="000000"/>
          <w:sz w:val="24"/>
          <w:szCs w:val="24"/>
        </w:rPr>
      </w:pPr>
    </w:p>
    <w:p w14:paraId="2D265CCB" w14:textId="77777777" w:rsidR="00EA7180" w:rsidRPr="002C606B" w:rsidRDefault="00EA7180" w:rsidP="00EA7180">
      <w:pPr>
        <w:ind w:firstLine="648"/>
        <w:jc w:val="center"/>
        <w:rPr>
          <w:b/>
          <w:color w:val="000000"/>
          <w:sz w:val="24"/>
          <w:szCs w:val="24"/>
        </w:rPr>
      </w:pPr>
      <w:r w:rsidRPr="002C606B">
        <w:rPr>
          <w:b/>
          <w:color w:val="000000"/>
          <w:sz w:val="24"/>
          <w:szCs w:val="24"/>
        </w:rPr>
        <w:t>Перечень индикаторов риска</w:t>
      </w:r>
    </w:p>
    <w:p w14:paraId="33C29B68" w14:textId="77777777" w:rsidR="00EA7180" w:rsidRPr="002C606B" w:rsidRDefault="00EA7180" w:rsidP="00EA7180">
      <w:pPr>
        <w:ind w:firstLine="720"/>
        <w:jc w:val="center"/>
        <w:rPr>
          <w:b/>
          <w:color w:val="000000"/>
          <w:sz w:val="24"/>
          <w:szCs w:val="24"/>
        </w:rPr>
      </w:pPr>
      <w:r w:rsidRPr="002C606B">
        <w:rPr>
          <w:b/>
          <w:color w:val="000000"/>
          <w:sz w:val="24"/>
          <w:szCs w:val="24"/>
        </w:rPr>
        <w:t>нарушения обязательных требований, проверяемых в рамках осуществления муниципального жилищного контроля на территории рабочего поселка Ордынское Ордынского района Новосибирской области</w:t>
      </w:r>
    </w:p>
    <w:p w14:paraId="4BD0BF72" w14:textId="77777777" w:rsidR="00EA7180" w:rsidRPr="0030099D" w:rsidRDefault="00EA7180" w:rsidP="00EA7180">
      <w:pPr>
        <w:spacing w:line="240" w:lineRule="atLeast"/>
        <w:ind w:firstLine="720"/>
        <w:jc w:val="center"/>
        <w:rPr>
          <w:color w:val="000000"/>
          <w:sz w:val="24"/>
          <w:szCs w:val="24"/>
        </w:rPr>
      </w:pPr>
      <w:r w:rsidRPr="0030099D">
        <w:rPr>
          <w:color w:val="000000"/>
          <w:sz w:val="24"/>
          <w:szCs w:val="24"/>
        </w:rPr>
        <w:t> </w:t>
      </w:r>
    </w:p>
    <w:tbl>
      <w:tblPr>
        <w:tblW w:w="10173" w:type="dxa"/>
        <w:tblCellMar>
          <w:left w:w="0" w:type="dxa"/>
          <w:right w:w="0" w:type="dxa"/>
        </w:tblCellMar>
        <w:tblLook w:val="04A0" w:firstRow="1" w:lastRow="0" w:firstColumn="1" w:lastColumn="0" w:noHBand="0" w:noVBand="1"/>
      </w:tblPr>
      <w:tblGrid>
        <w:gridCol w:w="6088"/>
        <w:gridCol w:w="2268"/>
        <w:gridCol w:w="1817"/>
      </w:tblGrid>
      <w:tr w:rsidR="00EA7180" w:rsidRPr="0030099D" w14:paraId="56BB2890" w14:textId="77777777" w:rsidTr="00027FB8">
        <w:trPr>
          <w:trHeight w:val="360"/>
        </w:trPr>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4D4A03" w14:textId="77777777" w:rsidR="00EA7180" w:rsidRPr="0030099D" w:rsidRDefault="00EA7180" w:rsidP="00027FB8">
            <w:pPr>
              <w:jc w:val="center"/>
              <w:rPr>
                <w:b/>
                <w:bCs/>
                <w:sz w:val="24"/>
                <w:szCs w:val="24"/>
              </w:rPr>
            </w:pPr>
            <w:r w:rsidRPr="0030099D">
              <w:rPr>
                <w:b/>
                <w:bCs/>
                <w:sz w:val="24"/>
                <w:szCs w:val="24"/>
              </w:rPr>
              <w:t>Наименование индикатора</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1D2784" w14:textId="77777777" w:rsidR="00EA7180" w:rsidRPr="0030099D" w:rsidRDefault="00EA7180" w:rsidP="00027FB8">
            <w:pPr>
              <w:jc w:val="center"/>
              <w:rPr>
                <w:b/>
                <w:bCs/>
                <w:sz w:val="24"/>
                <w:szCs w:val="24"/>
              </w:rPr>
            </w:pPr>
            <w:r w:rsidRPr="0030099D">
              <w:rPr>
                <w:b/>
                <w:bCs/>
                <w:sz w:val="24"/>
                <w:szCs w:val="24"/>
              </w:rPr>
              <w:t>Нормальное состояние для выбранного параметра (критерии оценки), единица измерения (при наличии)</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819EF0" w14:textId="77777777" w:rsidR="00EA7180" w:rsidRPr="0030099D" w:rsidRDefault="00EA7180" w:rsidP="00027FB8">
            <w:pPr>
              <w:jc w:val="center"/>
              <w:rPr>
                <w:b/>
                <w:bCs/>
                <w:sz w:val="24"/>
                <w:szCs w:val="24"/>
              </w:rPr>
            </w:pPr>
            <w:r w:rsidRPr="0030099D">
              <w:rPr>
                <w:b/>
                <w:bCs/>
                <w:sz w:val="24"/>
                <w:szCs w:val="24"/>
              </w:rPr>
              <w:t>Показатель</w:t>
            </w:r>
            <w:r w:rsidRPr="0030099D">
              <w:rPr>
                <w:b/>
                <w:bCs/>
                <w:sz w:val="24"/>
                <w:szCs w:val="24"/>
              </w:rPr>
              <w:br/>
              <w:t>индикатора риска</w:t>
            </w:r>
          </w:p>
        </w:tc>
      </w:tr>
      <w:tr w:rsidR="00EA7180" w:rsidRPr="0030099D" w14:paraId="3DC099B1" w14:textId="77777777" w:rsidTr="00027FB8">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10122C" w14:textId="77777777" w:rsidR="00EA7180" w:rsidRPr="0030099D" w:rsidRDefault="00EA7180" w:rsidP="00027FB8">
            <w:pPr>
              <w:rPr>
                <w:sz w:val="24"/>
                <w:szCs w:val="24"/>
              </w:rPr>
            </w:pPr>
            <w:r w:rsidRPr="0030099D">
              <w:rPr>
                <w:sz w:val="24"/>
                <w:szCs w:val="24"/>
              </w:rPr>
              <w:t xml:space="preserve">наличие </w:t>
            </w:r>
            <w:proofErr w:type="gramStart"/>
            <w:r w:rsidRPr="0030099D">
              <w:rPr>
                <w:sz w:val="24"/>
                <w:szCs w:val="24"/>
              </w:rPr>
              <w:t>у Контролируемого лица</w:t>
            </w:r>
            <w:proofErr w:type="gramEnd"/>
            <w:r w:rsidRPr="0030099D">
              <w:rPr>
                <w:sz w:val="24"/>
                <w:szCs w:val="24"/>
              </w:rPr>
              <w:t xml:space="preserve"> вступившего в законную силу в течение последних трех лет на дату принятия решения об отнесении его деятельности к категории риска постановления о назначении административного наказания за совершение административного правонарушения, связанного с нарушением</w:t>
            </w:r>
          </w:p>
          <w:p w14:paraId="34961779" w14:textId="77777777" w:rsidR="00EA7180" w:rsidRPr="0030099D" w:rsidRDefault="00EA7180" w:rsidP="00027FB8">
            <w:pPr>
              <w:rPr>
                <w:sz w:val="24"/>
                <w:szCs w:val="24"/>
              </w:rPr>
            </w:pPr>
            <w:r w:rsidRPr="0030099D">
              <w:rPr>
                <w:sz w:val="24"/>
                <w:szCs w:val="24"/>
              </w:rPr>
              <w:t>обязательных требований, подлежащих исполнению (соблюдению) контролируемыми лицами при осуществлении контролируемой деятельности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D0F4F99" w14:textId="77777777" w:rsidR="00EA7180" w:rsidRPr="0030099D" w:rsidRDefault="00EA7180" w:rsidP="00027FB8">
            <w:pPr>
              <w:rPr>
                <w:sz w:val="24"/>
                <w:szCs w:val="24"/>
              </w:rPr>
            </w:pPr>
            <w:r w:rsidRPr="0030099D">
              <w:rPr>
                <w:sz w:val="24"/>
                <w:szCs w:val="24"/>
              </w:rPr>
              <w:t>0</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6DAE32" w14:textId="77777777" w:rsidR="00EA7180" w:rsidRPr="0030099D" w:rsidRDefault="00EA7180" w:rsidP="00027FB8">
            <w:pPr>
              <w:rPr>
                <w:sz w:val="24"/>
                <w:szCs w:val="24"/>
              </w:rPr>
            </w:pPr>
            <w:r w:rsidRPr="0030099D">
              <w:rPr>
                <w:sz w:val="24"/>
                <w:szCs w:val="24"/>
              </w:rPr>
              <w:t>&gt;1 шт.</w:t>
            </w:r>
          </w:p>
        </w:tc>
      </w:tr>
      <w:tr w:rsidR="00EA7180" w:rsidRPr="0030099D" w14:paraId="664DE213" w14:textId="77777777" w:rsidTr="00027FB8">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D4F9DD" w14:textId="77777777" w:rsidR="00EA7180" w:rsidRPr="0030099D" w:rsidRDefault="00EA7180" w:rsidP="00027FB8">
            <w:pPr>
              <w:rPr>
                <w:sz w:val="24"/>
                <w:szCs w:val="24"/>
              </w:rPr>
            </w:pPr>
            <w:r w:rsidRPr="0030099D">
              <w:rPr>
                <w:sz w:val="24"/>
                <w:szCs w:val="24"/>
              </w:rPr>
              <w:t>Наличие у Контролируемого лица в течение последних трех лет на дату принятия решения об отнесении его деятельности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30099D">
              <w:rPr>
                <w:spacing w:val="2"/>
                <w:sz w:val="24"/>
                <w:szCs w:val="24"/>
              </w:rPr>
              <w:t>в области жилищных отношений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5824F9B" w14:textId="77777777" w:rsidR="00EA7180" w:rsidRPr="0030099D" w:rsidRDefault="00EA7180" w:rsidP="00027FB8">
            <w:pPr>
              <w:rPr>
                <w:sz w:val="24"/>
                <w:szCs w:val="24"/>
              </w:rPr>
            </w:pPr>
            <w:r w:rsidRPr="0030099D">
              <w:rPr>
                <w:sz w:val="24"/>
                <w:szCs w:val="24"/>
              </w:rPr>
              <w:t>1-2</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34A941" w14:textId="77777777" w:rsidR="00EA7180" w:rsidRPr="0030099D" w:rsidRDefault="00EA7180" w:rsidP="00027FB8">
            <w:pPr>
              <w:rPr>
                <w:sz w:val="24"/>
                <w:szCs w:val="24"/>
              </w:rPr>
            </w:pPr>
            <w:r w:rsidRPr="0030099D">
              <w:rPr>
                <w:sz w:val="24"/>
                <w:szCs w:val="24"/>
              </w:rPr>
              <w:t>&gt;2 шт.</w:t>
            </w:r>
          </w:p>
        </w:tc>
      </w:tr>
      <w:tr w:rsidR="00EA7180" w:rsidRPr="0030099D" w14:paraId="11E9F385" w14:textId="77777777" w:rsidTr="00027FB8">
        <w:tc>
          <w:tcPr>
            <w:tcW w:w="60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E6ED56" w14:textId="77777777" w:rsidR="00EA7180" w:rsidRPr="0030099D" w:rsidRDefault="00EA7180" w:rsidP="00027FB8">
            <w:pPr>
              <w:rPr>
                <w:sz w:val="24"/>
                <w:szCs w:val="24"/>
              </w:rPr>
            </w:pPr>
            <w:r w:rsidRPr="0030099D">
              <w:rPr>
                <w:sz w:val="24"/>
                <w:szCs w:val="24"/>
              </w:rPr>
              <w:t>Наличие у Контролируемого лица в течение последних пяти лет на дату принятия решения об отнесении его деятельности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30099D">
              <w:rPr>
                <w:spacing w:val="2"/>
                <w:sz w:val="24"/>
                <w:szCs w:val="24"/>
              </w:rPr>
              <w:t>в области жилищных отношений</w:t>
            </w:r>
          </w:p>
        </w:tc>
        <w:tc>
          <w:tcPr>
            <w:tcW w:w="22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A2BCE70" w14:textId="77777777" w:rsidR="00EA7180" w:rsidRPr="0030099D" w:rsidRDefault="00EA7180" w:rsidP="00027FB8">
            <w:pPr>
              <w:rPr>
                <w:sz w:val="24"/>
                <w:szCs w:val="24"/>
              </w:rPr>
            </w:pPr>
            <w:r w:rsidRPr="0030099D">
              <w:rPr>
                <w:sz w:val="24"/>
                <w:szCs w:val="24"/>
              </w:rPr>
              <w:t>1-3</w:t>
            </w:r>
          </w:p>
        </w:tc>
        <w:tc>
          <w:tcPr>
            <w:tcW w:w="1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9B827E" w14:textId="77777777" w:rsidR="00EA7180" w:rsidRPr="0030099D" w:rsidRDefault="00EA7180" w:rsidP="00027FB8">
            <w:pPr>
              <w:rPr>
                <w:sz w:val="24"/>
                <w:szCs w:val="24"/>
              </w:rPr>
            </w:pPr>
            <w:r w:rsidRPr="0030099D">
              <w:rPr>
                <w:sz w:val="24"/>
                <w:szCs w:val="24"/>
              </w:rPr>
              <w:t>&gt;3 шт.</w:t>
            </w:r>
          </w:p>
        </w:tc>
      </w:tr>
    </w:tbl>
    <w:p w14:paraId="572FDD54" w14:textId="77777777" w:rsidR="00EA7180" w:rsidRPr="0030099D" w:rsidRDefault="00EA7180" w:rsidP="00EA7180">
      <w:pPr>
        <w:ind w:firstLine="720"/>
        <w:jc w:val="both"/>
        <w:rPr>
          <w:color w:val="000000"/>
          <w:sz w:val="24"/>
          <w:szCs w:val="24"/>
        </w:rPr>
      </w:pPr>
      <w:r w:rsidRPr="0030099D">
        <w:rPr>
          <w:color w:val="000000"/>
          <w:sz w:val="24"/>
          <w:szCs w:val="24"/>
        </w:rPr>
        <w:t> </w:t>
      </w:r>
    </w:p>
    <w:p w14:paraId="624AB934" w14:textId="77777777" w:rsidR="00EA7180" w:rsidRPr="0030099D" w:rsidRDefault="00EA7180" w:rsidP="00EA7180">
      <w:pPr>
        <w:ind w:firstLine="426"/>
        <w:jc w:val="center"/>
        <w:rPr>
          <w:sz w:val="24"/>
          <w:szCs w:val="24"/>
        </w:rPr>
      </w:pPr>
    </w:p>
    <w:p w14:paraId="00617A6A" w14:textId="77777777" w:rsidR="00A32049" w:rsidRDefault="00A32049">
      <w:pPr>
        <w:pStyle w:val="ConsPlusNormal"/>
        <w:jc w:val="right"/>
        <w:rPr>
          <w:rFonts w:ascii="Times New Roman" w:hAnsi="Times New Roman" w:cs="Times New Roman"/>
          <w:color w:val="000000"/>
          <w:sz w:val="24"/>
          <w:szCs w:val="24"/>
        </w:rPr>
      </w:pPr>
    </w:p>
    <w:sectPr w:rsidR="00A32049" w:rsidSect="003A318E">
      <w:pgSz w:w="11906" w:h="16838"/>
      <w:pgMar w:top="284" w:right="566" w:bottom="56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8004E" w14:textId="77777777" w:rsidR="00754351" w:rsidRDefault="00754351">
      <w:r>
        <w:separator/>
      </w:r>
    </w:p>
  </w:endnote>
  <w:endnote w:type="continuationSeparator" w:id="0">
    <w:p w14:paraId="1B28D218" w14:textId="77777777" w:rsidR="00754351" w:rsidRDefault="0075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8212D" w14:textId="77777777" w:rsidR="00754351" w:rsidRDefault="00754351">
      <w:r>
        <w:separator/>
      </w:r>
    </w:p>
  </w:footnote>
  <w:footnote w:type="continuationSeparator" w:id="0">
    <w:p w14:paraId="10EC930B" w14:textId="77777777" w:rsidR="00754351" w:rsidRDefault="00754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2049"/>
    <w:rsid w:val="00021817"/>
    <w:rsid w:val="0002189B"/>
    <w:rsid w:val="000563C8"/>
    <w:rsid w:val="00075D7F"/>
    <w:rsid w:val="00093150"/>
    <w:rsid w:val="00152AE8"/>
    <w:rsid w:val="0015516B"/>
    <w:rsid w:val="00163127"/>
    <w:rsid w:val="001866AF"/>
    <w:rsid w:val="001A0013"/>
    <w:rsid w:val="002133AB"/>
    <w:rsid w:val="00214155"/>
    <w:rsid w:val="00255AB5"/>
    <w:rsid w:val="00291920"/>
    <w:rsid w:val="003660CD"/>
    <w:rsid w:val="0037499E"/>
    <w:rsid w:val="003A318E"/>
    <w:rsid w:val="003F2A84"/>
    <w:rsid w:val="00466A2D"/>
    <w:rsid w:val="004E389C"/>
    <w:rsid w:val="005247D8"/>
    <w:rsid w:val="005517FE"/>
    <w:rsid w:val="00576E4E"/>
    <w:rsid w:val="006C0F5C"/>
    <w:rsid w:val="00727AC5"/>
    <w:rsid w:val="00733F76"/>
    <w:rsid w:val="00752DEE"/>
    <w:rsid w:val="00754351"/>
    <w:rsid w:val="00791F8E"/>
    <w:rsid w:val="007A49DF"/>
    <w:rsid w:val="007B53A2"/>
    <w:rsid w:val="008372D6"/>
    <w:rsid w:val="0084357D"/>
    <w:rsid w:val="00847CD6"/>
    <w:rsid w:val="008B0E14"/>
    <w:rsid w:val="008E76C2"/>
    <w:rsid w:val="0090527D"/>
    <w:rsid w:val="00941E34"/>
    <w:rsid w:val="00942A5B"/>
    <w:rsid w:val="00966049"/>
    <w:rsid w:val="009A4CA3"/>
    <w:rsid w:val="00A13C11"/>
    <w:rsid w:val="00A23C5E"/>
    <w:rsid w:val="00A32049"/>
    <w:rsid w:val="00AA2C79"/>
    <w:rsid w:val="00AC506E"/>
    <w:rsid w:val="00AC5F18"/>
    <w:rsid w:val="00B63C68"/>
    <w:rsid w:val="00BE17BE"/>
    <w:rsid w:val="00C4058D"/>
    <w:rsid w:val="00D623A5"/>
    <w:rsid w:val="00DD6E0B"/>
    <w:rsid w:val="00DE1D96"/>
    <w:rsid w:val="00DF2C5B"/>
    <w:rsid w:val="00E11BCF"/>
    <w:rsid w:val="00EA6F03"/>
    <w:rsid w:val="00EA7180"/>
    <w:rsid w:val="00EB19BA"/>
    <w:rsid w:val="00F34EE7"/>
    <w:rsid w:val="00F420D1"/>
    <w:rsid w:val="00FB79D9"/>
    <w:rsid w:val="00FD2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D0144"/>
  <w15:docId w15:val="{661EC5BB-C51B-4BAF-B5A1-47E0927A1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3AB"/>
  </w:style>
  <w:style w:type="paragraph" w:styleId="1">
    <w:name w:val="heading 1"/>
    <w:basedOn w:val="a"/>
    <w:next w:val="a"/>
    <w:link w:val="10"/>
    <w:qFormat/>
    <w:pPr>
      <w:keepNext/>
      <w:jc w:val="center"/>
      <w:outlineLvl w:val="0"/>
    </w:pPr>
    <w:rPr>
      <w:rFonts w:eastAsia="Arial Unicode M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link w:val="a4"/>
    <w:uiPriority w:val="10"/>
    <w:rPr>
      <w:sz w:val="48"/>
      <w:szCs w:val="48"/>
    </w:rPr>
  </w:style>
  <w:style w:type="paragraph" w:styleId="a6">
    <w:name w:val="Subtitle"/>
    <w:basedOn w:val="a"/>
    <w:link w:val="a7"/>
    <w:pPr>
      <w:jc w:val="center"/>
    </w:pPr>
    <w:rPr>
      <w:sz w:val="28"/>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pPr>
  </w:style>
  <w:style w:type="character" w:customStyle="1" w:styleId="ab">
    <w:name w:val="Верхний колонтитул Знак"/>
    <w:link w:val="aa"/>
    <w:uiPriority w:val="99"/>
  </w:style>
  <w:style w:type="paragraph" w:styleId="ac">
    <w:name w:val="footer"/>
    <w:basedOn w:val="a"/>
    <w:link w:val="ad"/>
    <w:uiPriority w:val="99"/>
    <w:unhideWhenUsed/>
    <w:pPr>
      <w:tabs>
        <w:tab w:val="center" w:pos="7143"/>
        <w:tab w:val="right" w:pos="14287"/>
      </w:tabs>
    </w:pPr>
  </w:style>
  <w:style w:type="character" w:customStyle="1" w:styleId="FooterChar">
    <w:name w:val="Footer Char"/>
    <w:uiPriority w:val="99"/>
  </w:style>
  <w:style w:type="paragraph" w:styleId="ae">
    <w:name w:val="caption"/>
    <w:basedOn w:val="a"/>
    <w:next w:val="a"/>
    <w:uiPriority w:val="35"/>
    <w:semiHidden/>
    <w:unhideWhenUsed/>
    <w:qFormat/>
    <w:pPr>
      <w:spacing w:line="276" w:lineRule="auto"/>
    </w:pPr>
    <w:rPr>
      <w:b/>
      <w:bCs/>
      <w:color w:val="4F81BD"/>
      <w:sz w:val="18"/>
      <w:szCs w:val="18"/>
    </w:rPr>
  </w:style>
  <w:style w:type="character" w:customStyle="1" w:styleId="ad">
    <w:name w:val="Нижний колонтитул Знак"/>
    <w:link w:val="ac"/>
    <w:uiPriority w:val="99"/>
  </w:style>
  <w:style w:type="table" w:styleId="af">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0">
    <w:name w:val="Hyperlink"/>
    <w:unhideWhenUsed/>
    <w:rPr>
      <w:color w:val="0000FF"/>
      <w:u w:val="single"/>
    </w:rPr>
  </w:style>
  <w:style w:type="paragraph" w:styleId="af1">
    <w:name w:val="footnote text"/>
    <w:basedOn w:val="a"/>
    <w:link w:val="af2"/>
    <w:uiPriority w:val="99"/>
    <w:semiHidden/>
    <w:unhideWhenUsed/>
    <w:pPr>
      <w:spacing w:after="40"/>
    </w:pPr>
    <w:rPr>
      <w:sz w:val="18"/>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af4">
    <w:name w:val="endnote text"/>
    <w:basedOn w:val="a"/>
    <w:link w:val="af5"/>
    <w:uiPriority w:val="99"/>
    <w:semiHidden/>
    <w:unhideWhenUsed/>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rPr>
      <w:lang w:eastAsia="zh-CN"/>
    </w:rPr>
  </w:style>
  <w:style w:type="paragraph" w:styleId="af8">
    <w:name w:val="table of figures"/>
    <w:basedOn w:val="a"/>
    <w:next w:val="a"/>
    <w:uiPriority w:val="99"/>
    <w:unhideWhenUsed/>
  </w:style>
  <w:style w:type="character" w:customStyle="1" w:styleId="10">
    <w:name w:val="Заголовок 1 Знак"/>
    <w:link w:val="1"/>
    <w:rPr>
      <w:rFonts w:eastAsia="Arial Unicode MS"/>
      <w:sz w:val="32"/>
      <w:szCs w:val="32"/>
      <w:lang w:val="ru-RU" w:eastAsia="ru-RU" w:bidi="ar-SA"/>
    </w:rPr>
  </w:style>
  <w:style w:type="paragraph" w:customStyle="1" w:styleId="af9">
    <w:name w:val="Название"/>
    <w:basedOn w:val="a"/>
    <w:link w:val="72"/>
    <w:qFormat/>
    <w:pPr>
      <w:jc w:val="center"/>
    </w:pPr>
    <w:rPr>
      <w:sz w:val="28"/>
      <w:szCs w:val="24"/>
    </w:rPr>
  </w:style>
  <w:style w:type="character" w:customStyle="1" w:styleId="72">
    <w:name w:val="Знак Знак7"/>
    <w:link w:val="af9"/>
    <w:rPr>
      <w:sz w:val="28"/>
      <w:szCs w:val="24"/>
      <w:lang w:val="ru-RU" w:eastAsia="ru-RU" w:bidi="ar-SA"/>
    </w:rPr>
  </w:style>
  <w:style w:type="paragraph" w:customStyle="1" w:styleId="ConsPlusTitle">
    <w:name w:val="ConsPlusTitle"/>
    <w:pPr>
      <w:widowControl w:val="0"/>
    </w:pPr>
    <w:rPr>
      <w:b/>
      <w:bCs/>
    </w:rPr>
  </w:style>
  <w:style w:type="paragraph" w:styleId="afa">
    <w:name w:val="No Spacing"/>
    <w:link w:val="afb"/>
    <w:rPr>
      <w:rFonts w:ascii="Calibri" w:hAnsi="Calibri"/>
      <w:sz w:val="22"/>
      <w:szCs w:val="22"/>
    </w:rPr>
  </w:style>
  <w:style w:type="character" w:customStyle="1" w:styleId="afb">
    <w:name w:val="Без интервала Знак"/>
    <w:link w:val="afa"/>
    <w:rPr>
      <w:rFonts w:ascii="Calibri" w:hAnsi="Calibri"/>
      <w:sz w:val="22"/>
      <w:szCs w:val="22"/>
      <w:lang w:val="ru-RU" w:eastAsia="ru-RU" w:bidi="ar-SA"/>
    </w:rPr>
  </w:style>
  <w:style w:type="paragraph" w:customStyle="1" w:styleId="13">
    <w:name w:val="Без интервала1"/>
  </w:style>
  <w:style w:type="paragraph" w:customStyle="1" w:styleId="ConsPlusNormal">
    <w:name w:val="ConsPlusNormal"/>
    <w:link w:val="ConsPlusNormal0"/>
    <w:pPr>
      <w:widowControl w:val="0"/>
    </w:pPr>
    <w:rPr>
      <w:rFonts w:ascii="Calibri" w:hAnsi="Calibri" w:cs="Calibri"/>
      <w:sz w:val="22"/>
    </w:rPr>
  </w:style>
  <w:style w:type="character" w:customStyle="1" w:styleId="ConsPlusNormal0">
    <w:name w:val="ConsPlusNormal Знак"/>
    <w:link w:val="ConsPlusNormal"/>
    <w:rPr>
      <w:rFonts w:ascii="Calibri" w:hAnsi="Calibri" w:cs="Calibri"/>
      <w:sz w:val="22"/>
      <w:lang w:val="ru-RU" w:eastAsia="ru-RU" w:bidi="ar-SA"/>
    </w:rPr>
  </w:style>
  <w:style w:type="character" w:customStyle="1" w:styleId="a7">
    <w:name w:val="Подзаголовок Знак"/>
    <w:link w:val="a6"/>
    <w:rPr>
      <w:sz w:val="28"/>
      <w:lang w:val="ru-RU" w:eastAsia="ru-RU" w:bidi="ar-SA"/>
    </w:rPr>
  </w:style>
  <w:style w:type="paragraph" w:customStyle="1" w:styleId="s1">
    <w:name w:val="s_1"/>
    <w:basedOn w:val="a"/>
    <w:pPr>
      <w:spacing w:before="100" w:beforeAutospacing="1" w:after="100" w:afterAutospacing="1"/>
    </w:pPr>
    <w:rPr>
      <w:rFonts w:ascii="Calibri" w:hAnsi="Calibri"/>
      <w:sz w:val="24"/>
      <w:szCs w:val="24"/>
    </w:rPr>
  </w:style>
  <w:style w:type="paragraph" w:customStyle="1" w:styleId="ConsTitle">
    <w:name w:val="ConsTitle"/>
    <w:pPr>
      <w:widowControl w:val="0"/>
    </w:pPr>
    <w:rPr>
      <w:rFonts w:ascii="Arial" w:hAnsi="Arial"/>
      <w:b/>
      <w:sz w:val="16"/>
    </w:rPr>
  </w:style>
  <w:style w:type="paragraph" w:styleId="afc">
    <w:name w:val="Balloon Text"/>
    <w:basedOn w:val="a"/>
    <w:link w:val="afd"/>
    <w:uiPriority w:val="99"/>
    <w:semiHidden/>
    <w:unhideWhenUsed/>
    <w:rsid w:val="00941E34"/>
    <w:rPr>
      <w:rFonts w:ascii="Segoe UI" w:hAnsi="Segoe UI" w:cs="Segoe UI"/>
      <w:sz w:val="18"/>
      <w:szCs w:val="18"/>
    </w:rPr>
  </w:style>
  <w:style w:type="character" w:customStyle="1" w:styleId="afd">
    <w:name w:val="Текст выноски Знак"/>
    <w:link w:val="afc"/>
    <w:uiPriority w:val="99"/>
    <w:semiHidden/>
    <w:rsid w:val="00941E34"/>
    <w:rPr>
      <w:rFonts w:ascii="Segoe UI" w:hAnsi="Segoe UI" w:cs="Segoe UI"/>
      <w:sz w:val="18"/>
      <w:szCs w:val="18"/>
    </w:rPr>
  </w:style>
  <w:style w:type="character" w:styleId="afe">
    <w:name w:val="annotation reference"/>
    <w:uiPriority w:val="99"/>
    <w:semiHidden/>
    <w:unhideWhenUsed/>
    <w:rsid w:val="00847CD6"/>
    <w:rPr>
      <w:sz w:val="16"/>
      <w:szCs w:val="16"/>
    </w:rPr>
  </w:style>
  <w:style w:type="paragraph" w:styleId="aff">
    <w:name w:val="annotation text"/>
    <w:basedOn w:val="a"/>
    <w:link w:val="aff0"/>
    <w:uiPriority w:val="99"/>
    <w:semiHidden/>
    <w:unhideWhenUsed/>
    <w:rsid w:val="00847CD6"/>
  </w:style>
  <w:style w:type="character" w:customStyle="1" w:styleId="aff0">
    <w:name w:val="Текст примечания Знак"/>
    <w:basedOn w:val="a0"/>
    <w:link w:val="aff"/>
    <w:uiPriority w:val="99"/>
    <w:semiHidden/>
    <w:rsid w:val="00847CD6"/>
  </w:style>
  <w:style w:type="paragraph" w:styleId="aff1">
    <w:name w:val="annotation subject"/>
    <w:basedOn w:val="aff"/>
    <w:next w:val="aff"/>
    <w:link w:val="aff2"/>
    <w:uiPriority w:val="99"/>
    <w:semiHidden/>
    <w:unhideWhenUsed/>
    <w:rsid w:val="00847CD6"/>
    <w:rPr>
      <w:b/>
      <w:bCs/>
    </w:rPr>
  </w:style>
  <w:style w:type="character" w:customStyle="1" w:styleId="aff2">
    <w:name w:val="Тема примечания Знак"/>
    <w:link w:val="aff1"/>
    <w:uiPriority w:val="99"/>
    <w:semiHidden/>
    <w:rsid w:val="00847C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160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endnotes" Target="endnote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6978</Words>
  <Characters>39781</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46666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Труженник</dc:creator>
  <cp:lastModifiedBy>Пользователь</cp:lastModifiedBy>
  <cp:revision>45</cp:revision>
  <cp:lastPrinted>2025-04-07T09:28:00Z</cp:lastPrinted>
  <dcterms:created xsi:type="dcterms:W3CDTF">2021-10-25T02:38:00Z</dcterms:created>
  <dcterms:modified xsi:type="dcterms:W3CDTF">2025-04-07T09:28:00Z</dcterms:modified>
  <cp:version>730895</cp:version>
</cp:coreProperties>
</file>